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D1" w:rsidRPr="00FC06D1" w:rsidRDefault="00FC06D1" w:rsidP="00FC06D1">
      <w:pPr>
        <w:jc w:val="center"/>
        <w:rPr>
          <w:sz w:val="36"/>
          <w:szCs w:val="36"/>
          <w:u w:val="none"/>
          <w:lang w:val="uk-UA"/>
        </w:rPr>
      </w:pPr>
      <w:r w:rsidRPr="00FC06D1">
        <w:rPr>
          <w:sz w:val="36"/>
          <w:szCs w:val="36"/>
          <w:u w:val="none"/>
        </w:rPr>
        <w:t>ВІДДІЛ ОСВІТИ</w:t>
      </w:r>
      <w:r w:rsidRPr="00FC06D1">
        <w:rPr>
          <w:sz w:val="36"/>
          <w:szCs w:val="36"/>
          <w:u w:val="none"/>
          <w:lang w:val="uk-UA"/>
        </w:rPr>
        <w:t xml:space="preserve"> </w:t>
      </w:r>
    </w:p>
    <w:p w:rsidR="00FC06D1" w:rsidRPr="00FC06D1" w:rsidRDefault="00FC06D1" w:rsidP="00FC06D1">
      <w:pPr>
        <w:jc w:val="center"/>
        <w:rPr>
          <w:sz w:val="36"/>
          <w:szCs w:val="36"/>
          <w:u w:val="none"/>
          <w:lang w:val="uk-UA"/>
        </w:rPr>
      </w:pPr>
      <w:r w:rsidRPr="00FC06D1">
        <w:rPr>
          <w:sz w:val="36"/>
          <w:szCs w:val="36"/>
          <w:u w:val="none"/>
          <w:lang w:val="uk-UA"/>
        </w:rPr>
        <w:t>ЗАЛІЩИЦЬКОЇ МІСЬКОЇ РАДИ</w:t>
      </w:r>
    </w:p>
    <w:p w:rsidR="00FC06D1" w:rsidRPr="00FC06D1" w:rsidRDefault="00FC06D1" w:rsidP="00FC06D1">
      <w:pPr>
        <w:jc w:val="center"/>
        <w:outlineLvl w:val="0"/>
        <w:rPr>
          <w:b/>
          <w:sz w:val="36"/>
          <w:szCs w:val="36"/>
          <w:u w:val="none"/>
          <w:lang w:val="uk-UA"/>
        </w:rPr>
      </w:pPr>
      <w:r w:rsidRPr="00FC06D1">
        <w:rPr>
          <w:b/>
          <w:sz w:val="36"/>
          <w:szCs w:val="36"/>
          <w:u w:val="none"/>
          <w:lang w:val="uk-UA"/>
        </w:rPr>
        <w:t xml:space="preserve">ЗАГАЛЬНООСВІТНЯ ШКОЛА І-ІІІ СТУПЕНІВ №2 </w:t>
      </w:r>
    </w:p>
    <w:p w:rsidR="00FC06D1" w:rsidRPr="00FC06D1" w:rsidRDefault="00FC06D1" w:rsidP="00FC06D1">
      <w:pPr>
        <w:jc w:val="center"/>
        <w:outlineLvl w:val="0"/>
        <w:rPr>
          <w:b/>
          <w:sz w:val="36"/>
          <w:szCs w:val="36"/>
          <w:u w:val="none"/>
          <w:lang w:val="uk-UA" w:eastAsia="zh-CN"/>
        </w:rPr>
      </w:pPr>
      <w:r w:rsidRPr="00FC06D1">
        <w:rPr>
          <w:b/>
          <w:sz w:val="36"/>
          <w:szCs w:val="36"/>
          <w:u w:val="none"/>
          <w:lang w:val="uk-UA"/>
        </w:rPr>
        <w:t>м. ЗАЛІЩИКИ ТЕРНОПІЛЬСЬКОЇ ОБЛАСТІ</w:t>
      </w:r>
    </w:p>
    <w:p w:rsidR="00FC06D1" w:rsidRPr="006910E3" w:rsidRDefault="00FC06D1">
      <w:pPr>
        <w:rPr>
          <w:lang w:val="uk-UA"/>
        </w:rPr>
      </w:pPr>
    </w:p>
    <w:p w:rsidR="00FC06D1" w:rsidRDefault="00FC06D1" w:rsidP="00FC06D1">
      <w:pPr>
        <w:rPr>
          <w:lang w:val="uk-UA"/>
        </w:rPr>
      </w:pPr>
    </w:p>
    <w:p w:rsidR="00E002E2" w:rsidRDefault="00E002E2" w:rsidP="00FC06D1">
      <w:pPr>
        <w:rPr>
          <w:lang w:val="uk-UA"/>
        </w:rPr>
      </w:pPr>
    </w:p>
    <w:p w:rsidR="00E002E2" w:rsidRDefault="00E002E2" w:rsidP="00FC06D1">
      <w:pPr>
        <w:rPr>
          <w:lang w:val="uk-UA"/>
        </w:rPr>
      </w:pPr>
    </w:p>
    <w:p w:rsidR="00E002E2" w:rsidRDefault="00E002E2" w:rsidP="00FC06D1">
      <w:pPr>
        <w:rPr>
          <w:lang w:val="uk-UA"/>
        </w:rPr>
      </w:pPr>
    </w:p>
    <w:p w:rsidR="00E002E2" w:rsidRPr="00E002E2" w:rsidRDefault="00E002E2" w:rsidP="00FC06D1">
      <w:pPr>
        <w:rPr>
          <w:lang w:val="uk-UA"/>
        </w:rPr>
      </w:pPr>
    </w:p>
    <w:p w:rsidR="00FC06D1" w:rsidRPr="006910E3" w:rsidRDefault="00FC06D1" w:rsidP="00FC06D1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15A0494A" wp14:editId="41284BFD">
            <wp:simplePos x="0" y="0"/>
            <wp:positionH relativeFrom="column">
              <wp:posOffset>-480695</wp:posOffset>
            </wp:positionH>
            <wp:positionV relativeFrom="paragraph">
              <wp:posOffset>120650</wp:posOffset>
            </wp:positionV>
            <wp:extent cx="2599055" cy="4800600"/>
            <wp:effectExtent l="0" t="0" r="0" b="0"/>
            <wp:wrapTight wrapText="bothSides">
              <wp:wrapPolygon edited="0">
                <wp:start x="0" y="0"/>
                <wp:lineTo x="0" y="21514"/>
                <wp:lineTo x="21373" y="21514"/>
                <wp:lineTo x="21373" y="0"/>
                <wp:lineTo x="0" y="0"/>
              </wp:wrapPolygon>
            </wp:wrapTight>
            <wp:docPr id="1" name="Рисунок 1" descr="C:\Users\USER\Downloads\IMG_20221214_121108_edit_72295022851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214_121108_edit_72295022851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2E2" w:rsidRDefault="00E002E2" w:rsidP="00FC06D1">
      <w:pPr>
        <w:spacing w:line="276" w:lineRule="auto"/>
        <w:ind w:right="-284" w:firstLine="708"/>
        <w:jc w:val="center"/>
        <w:rPr>
          <w:rFonts w:ascii="Georgia" w:hAnsi="Georgia"/>
          <w:b/>
          <w:color w:val="632423" w:themeColor="accent2" w:themeShade="80"/>
          <w:sz w:val="48"/>
          <w:szCs w:val="48"/>
          <w:u w:val="none"/>
          <w:lang w:val="uk-UA"/>
        </w:rPr>
      </w:pPr>
    </w:p>
    <w:p w:rsidR="00FC06D1" w:rsidRPr="00FC06D1" w:rsidRDefault="00FC06D1" w:rsidP="00FC06D1">
      <w:pPr>
        <w:spacing w:line="276" w:lineRule="auto"/>
        <w:ind w:right="-284" w:firstLine="708"/>
        <w:jc w:val="center"/>
        <w:rPr>
          <w:rFonts w:ascii="Georgia" w:hAnsi="Georgia"/>
          <w:b/>
          <w:color w:val="632423" w:themeColor="accent2" w:themeShade="80"/>
          <w:sz w:val="48"/>
          <w:szCs w:val="48"/>
          <w:u w:val="none"/>
          <w:lang w:val="uk-UA"/>
        </w:rPr>
      </w:pPr>
      <w:r w:rsidRPr="00FC06D1">
        <w:rPr>
          <w:rFonts w:ascii="Georgia" w:hAnsi="Georgia"/>
          <w:b/>
          <w:color w:val="632423" w:themeColor="accent2" w:themeShade="80"/>
          <w:sz w:val="48"/>
          <w:szCs w:val="48"/>
          <w:u w:val="none"/>
          <w:lang w:val="uk-UA"/>
        </w:rPr>
        <w:t xml:space="preserve">Із досвіду роботи вчительки української мови й літератури, зарубіжної літератури  Загальноосвітньої школи </w:t>
      </w:r>
      <w:r w:rsidRPr="00FC06D1">
        <w:rPr>
          <w:rFonts w:ascii="Georgia" w:hAnsi="Georgia"/>
          <w:b/>
          <w:color w:val="632423" w:themeColor="accent2" w:themeShade="80"/>
          <w:sz w:val="48"/>
          <w:szCs w:val="48"/>
          <w:u w:val="none"/>
          <w:lang w:val="en-US"/>
        </w:rPr>
        <w:t>I</w:t>
      </w:r>
      <w:r w:rsidRPr="00FC06D1">
        <w:rPr>
          <w:rFonts w:ascii="Georgia" w:hAnsi="Georgia"/>
          <w:b/>
          <w:color w:val="632423" w:themeColor="accent2" w:themeShade="80"/>
          <w:sz w:val="48"/>
          <w:szCs w:val="48"/>
          <w:u w:val="none"/>
          <w:lang w:val="uk-UA"/>
        </w:rPr>
        <w:t>-</w:t>
      </w:r>
      <w:r w:rsidRPr="00FC06D1">
        <w:rPr>
          <w:rFonts w:ascii="Georgia" w:hAnsi="Georgia"/>
          <w:b/>
          <w:color w:val="632423" w:themeColor="accent2" w:themeShade="80"/>
          <w:sz w:val="48"/>
          <w:szCs w:val="48"/>
          <w:u w:val="none"/>
          <w:lang w:val="en-US"/>
        </w:rPr>
        <w:t>III</w:t>
      </w:r>
      <w:r w:rsidRPr="00FC06D1">
        <w:rPr>
          <w:rFonts w:ascii="Georgia" w:hAnsi="Georgia"/>
          <w:b/>
          <w:color w:val="632423" w:themeColor="accent2" w:themeShade="80"/>
          <w:sz w:val="48"/>
          <w:szCs w:val="48"/>
          <w:u w:val="none"/>
          <w:lang w:val="uk-UA"/>
        </w:rPr>
        <w:t xml:space="preserve"> ступенів №2</w:t>
      </w:r>
    </w:p>
    <w:p w:rsidR="00FC06D1" w:rsidRPr="00FC06D1" w:rsidRDefault="00FC06D1" w:rsidP="00FC06D1">
      <w:pPr>
        <w:spacing w:line="276" w:lineRule="auto"/>
        <w:ind w:firstLine="708"/>
        <w:jc w:val="center"/>
        <w:rPr>
          <w:rFonts w:ascii="Georgia" w:hAnsi="Georgia"/>
          <w:b/>
          <w:color w:val="632423" w:themeColor="accent2" w:themeShade="80"/>
          <w:sz w:val="48"/>
          <w:szCs w:val="48"/>
          <w:u w:val="none"/>
          <w:lang w:val="uk-UA"/>
        </w:rPr>
      </w:pPr>
      <w:r w:rsidRPr="00FC06D1">
        <w:rPr>
          <w:rFonts w:ascii="Georgia" w:hAnsi="Georgia"/>
          <w:b/>
          <w:color w:val="632423" w:themeColor="accent2" w:themeShade="80"/>
          <w:sz w:val="48"/>
          <w:szCs w:val="48"/>
          <w:u w:val="none"/>
          <w:lang w:val="uk-UA"/>
        </w:rPr>
        <w:t xml:space="preserve"> </w:t>
      </w:r>
      <w:proofErr w:type="spellStart"/>
      <w:r w:rsidRPr="00FC06D1">
        <w:rPr>
          <w:rFonts w:ascii="Georgia" w:hAnsi="Georgia"/>
          <w:b/>
          <w:color w:val="632423" w:themeColor="accent2" w:themeShade="80"/>
          <w:sz w:val="48"/>
          <w:szCs w:val="48"/>
          <w:u w:val="none"/>
          <w:lang w:val="uk-UA"/>
        </w:rPr>
        <w:t>м.Заліщики</w:t>
      </w:r>
      <w:proofErr w:type="spellEnd"/>
      <w:r w:rsidRPr="00FC06D1">
        <w:rPr>
          <w:rFonts w:ascii="Georgia" w:hAnsi="Georgia"/>
          <w:b/>
          <w:color w:val="632423" w:themeColor="accent2" w:themeShade="80"/>
          <w:sz w:val="48"/>
          <w:szCs w:val="48"/>
          <w:u w:val="none"/>
          <w:lang w:val="uk-UA"/>
        </w:rPr>
        <w:t xml:space="preserve"> Тернопільської області</w:t>
      </w:r>
    </w:p>
    <w:p w:rsidR="00FC06D1" w:rsidRDefault="00FC06D1" w:rsidP="00FC06D1">
      <w:pPr>
        <w:spacing w:line="360" w:lineRule="auto"/>
        <w:ind w:firstLine="708"/>
        <w:jc w:val="center"/>
        <w:rPr>
          <w:sz w:val="56"/>
          <w:szCs w:val="56"/>
          <w:u w:val="none"/>
          <w:lang w:val="uk-UA"/>
        </w:rPr>
      </w:pPr>
    </w:p>
    <w:p w:rsidR="00FC06D1" w:rsidRDefault="00FC06D1" w:rsidP="00FC06D1">
      <w:pPr>
        <w:spacing w:line="360" w:lineRule="auto"/>
        <w:ind w:firstLine="708"/>
        <w:jc w:val="center"/>
        <w:rPr>
          <w:rFonts w:ascii="Monotype Corsiva" w:hAnsi="Monotype Corsiva"/>
          <w:b/>
          <w:sz w:val="96"/>
          <w:szCs w:val="96"/>
          <w:u w:val="none"/>
          <w:lang w:val="uk-UA"/>
        </w:rPr>
      </w:pPr>
    </w:p>
    <w:p w:rsidR="00FC06D1" w:rsidRPr="00E002E2" w:rsidRDefault="00FC06D1" w:rsidP="00E002E2">
      <w:pPr>
        <w:spacing w:line="360" w:lineRule="auto"/>
        <w:ind w:firstLine="708"/>
        <w:jc w:val="center"/>
        <w:rPr>
          <w:rFonts w:ascii="Monotype Corsiva" w:hAnsi="Monotype Corsiva"/>
          <w:b/>
          <w:sz w:val="96"/>
          <w:szCs w:val="96"/>
          <w:u w:val="none"/>
          <w:lang w:val="uk-UA"/>
        </w:rPr>
      </w:pPr>
      <w:r w:rsidRPr="00FC06D1">
        <w:rPr>
          <w:rFonts w:ascii="Monotype Corsiva" w:hAnsi="Monotype Corsiva"/>
          <w:b/>
          <w:sz w:val="96"/>
          <w:szCs w:val="96"/>
          <w:u w:val="none"/>
          <w:lang w:val="uk-UA"/>
        </w:rPr>
        <w:t>Іванни ПАВЛОВСЬКОЇ</w:t>
      </w:r>
      <w:bookmarkStart w:id="0" w:name="_GoBack"/>
      <w:bookmarkEnd w:id="0"/>
    </w:p>
    <w:sectPr w:rsidR="00FC06D1" w:rsidRPr="00E002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D1"/>
    <w:rsid w:val="002F72ED"/>
    <w:rsid w:val="006910E3"/>
    <w:rsid w:val="00E002E2"/>
    <w:rsid w:val="00F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6D1"/>
    <w:rPr>
      <w:rFonts w:ascii="Tahoma" w:eastAsiaTheme="minorHAnsi" w:hAnsi="Tahoma" w:cs="Tahoma"/>
      <w:sz w:val="16"/>
      <w:szCs w:val="16"/>
      <w:u w:val="none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6D1"/>
    <w:rPr>
      <w:rFonts w:ascii="Tahoma" w:eastAsiaTheme="minorHAnsi" w:hAnsi="Tahoma" w:cs="Tahoma"/>
      <w:sz w:val="16"/>
      <w:szCs w:val="16"/>
      <w:u w:val="none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2022-12-19T10:25:00Z</dcterms:created>
  <dcterms:modified xsi:type="dcterms:W3CDTF">2022-12-19T12:00:00Z</dcterms:modified>
</cp:coreProperties>
</file>