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B5" w:rsidRDefault="000233B5" w:rsidP="000233B5">
      <w:pPr>
        <w:pStyle w:val="a3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Вчитель економіки</w:t>
      </w:r>
    </w:p>
    <w:p w:rsidR="000233B5" w:rsidRDefault="000233B5" w:rsidP="000233B5">
      <w:pPr>
        <w:pStyle w:val="a3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lang w:val="uk-UA"/>
        </w:rPr>
        <w:t>Великоберезовицької</w:t>
      </w:r>
      <w:proofErr w:type="spellEnd"/>
      <w:r>
        <w:rPr>
          <w:lang w:val="uk-UA"/>
        </w:rPr>
        <w:t xml:space="preserve"> ЗОШ І-ІІІ ст..</w:t>
      </w:r>
    </w:p>
    <w:p w:rsidR="00A07477" w:rsidRDefault="000233B5" w:rsidP="000233B5">
      <w:pPr>
        <w:pStyle w:val="a3"/>
        <w:jc w:val="center"/>
        <w:rPr>
          <w:sz w:val="40"/>
          <w:szCs w:val="40"/>
          <w:lang w:val="uk-UA"/>
        </w:rPr>
      </w:pPr>
      <w:r w:rsidRPr="000233B5">
        <w:rPr>
          <w:sz w:val="40"/>
          <w:szCs w:val="40"/>
          <w:lang w:val="uk-UA"/>
        </w:rPr>
        <w:t>Суть інфляції</w:t>
      </w:r>
    </w:p>
    <w:p w:rsidR="000233B5" w:rsidRDefault="000233B5" w:rsidP="000233B5">
      <w:pPr>
        <w:pStyle w:val="a3"/>
        <w:rPr>
          <w:sz w:val="24"/>
          <w:szCs w:val="24"/>
          <w:lang w:val="uk-UA"/>
        </w:rPr>
      </w:pPr>
      <w:r w:rsidRPr="0070075B">
        <w:rPr>
          <w:b/>
          <w:sz w:val="24"/>
          <w:szCs w:val="24"/>
          <w:lang w:val="uk-UA"/>
        </w:rPr>
        <w:t>Мета</w:t>
      </w:r>
      <w:r>
        <w:rPr>
          <w:sz w:val="24"/>
          <w:szCs w:val="24"/>
          <w:lang w:val="uk-UA"/>
        </w:rPr>
        <w:t>:узагальнити і систематизувати знання учнів з теми – інфляція; навчити учнів               розв</w:t>
      </w:r>
      <w:r w:rsidRPr="000233B5">
        <w:rPr>
          <w:sz w:val="24"/>
          <w:szCs w:val="24"/>
          <w:lang w:val="uk-UA"/>
        </w:rPr>
        <w:t>’</w:t>
      </w:r>
      <w:r>
        <w:rPr>
          <w:sz w:val="24"/>
          <w:szCs w:val="24"/>
          <w:lang w:val="uk-UA"/>
        </w:rPr>
        <w:t>язувати задачі і робити підрахунки; розвивати навички самостійності, самоконтролю, взаємоконтролю, розвивати вміння використовувати здобуті знання на практиці, продовжити розвивати логічне і економічне мислення; виховувати  культуру спілкування;стимулювати розвиток умінь учнів аргументувати свої відповіді; поглиблювати систему знань учнів про економіку як прикладну науку.</w:t>
      </w:r>
    </w:p>
    <w:p w:rsidR="000233B5" w:rsidRDefault="000233B5" w:rsidP="000233B5">
      <w:pPr>
        <w:pStyle w:val="a3"/>
        <w:rPr>
          <w:sz w:val="24"/>
          <w:szCs w:val="24"/>
          <w:lang w:val="uk-UA"/>
        </w:rPr>
      </w:pPr>
    </w:p>
    <w:p w:rsidR="000233B5" w:rsidRDefault="000233B5" w:rsidP="000233B5">
      <w:pPr>
        <w:pStyle w:val="a3"/>
        <w:rPr>
          <w:sz w:val="24"/>
          <w:szCs w:val="24"/>
          <w:lang w:val="uk-UA"/>
        </w:rPr>
      </w:pPr>
      <w:r w:rsidRPr="0070075B">
        <w:rPr>
          <w:b/>
          <w:sz w:val="24"/>
          <w:szCs w:val="24"/>
          <w:lang w:val="uk-UA"/>
        </w:rPr>
        <w:t>Обладнання</w:t>
      </w:r>
      <w:r>
        <w:rPr>
          <w:sz w:val="24"/>
          <w:szCs w:val="24"/>
          <w:lang w:val="uk-UA"/>
        </w:rPr>
        <w:t xml:space="preserve"> : зошит, плакати, дошка, </w:t>
      </w:r>
      <w:proofErr w:type="spellStart"/>
      <w:r>
        <w:rPr>
          <w:sz w:val="24"/>
          <w:szCs w:val="24"/>
          <w:lang w:val="uk-UA"/>
        </w:rPr>
        <w:t>роздатковий</w:t>
      </w:r>
      <w:proofErr w:type="spellEnd"/>
      <w:r>
        <w:rPr>
          <w:sz w:val="24"/>
          <w:szCs w:val="24"/>
          <w:lang w:val="uk-UA"/>
        </w:rPr>
        <w:t xml:space="preserve"> матеріал.</w:t>
      </w:r>
    </w:p>
    <w:p w:rsidR="000233B5" w:rsidRDefault="000233B5" w:rsidP="000233B5">
      <w:pPr>
        <w:pStyle w:val="a3"/>
        <w:rPr>
          <w:sz w:val="24"/>
          <w:szCs w:val="24"/>
          <w:lang w:val="uk-UA"/>
        </w:rPr>
      </w:pPr>
    </w:p>
    <w:p w:rsidR="000233B5" w:rsidRDefault="000233B5" w:rsidP="000233B5">
      <w:pPr>
        <w:pStyle w:val="a3"/>
        <w:rPr>
          <w:sz w:val="24"/>
          <w:szCs w:val="24"/>
          <w:lang w:val="uk-UA"/>
        </w:rPr>
      </w:pPr>
      <w:r w:rsidRPr="0070075B">
        <w:rPr>
          <w:b/>
          <w:sz w:val="24"/>
          <w:szCs w:val="24"/>
          <w:lang w:val="uk-UA"/>
        </w:rPr>
        <w:t>Тип уроку</w:t>
      </w:r>
      <w:r>
        <w:rPr>
          <w:sz w:val="24"/>
          <w:szCs w:val="24"/>
          <w:lang w:val="uk-UA"/>
        </w:rPr>
        <w:t>: формування умінь і навичок. Розв’язування задач.</w:t>
      </w:r>
    </w:p>
    <w:p w:rsidR="0070075B" w:rsidRDefault="0070075B" w:rsidP="000233B5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70075B">
        <w:rPr>
          <w:b/>
          <w:sz w:val="24"/>
          <w:szCs w:val="24"/>
          <w:lang w:val="uk-UA"/>
        </w:rPr>
        <w:t>Епіграф уроку:</w:t>
      </w:r>
      <w:r>
        <w:rPr>
          <w:sz w:val="24"/>
          <w:szCs w:val="24"/>
          <w:lang w:val="uk-UA"/>
        </w:rPr>
        <w:t xml:space="preserve"> «Якби всі ціни і доходи зростали однаковою мірою, то ніхто б не  постраждав, але це зростання не однакове, Багато хто втрачає, і лише одиниці – виграють»</w:t>
      </w:r>
    </w:p>
    <w:p w:rsidR="0070075B" w:rsidRDefault="0070075B" w:rsidP="000233B5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proofErr w:type="spellStart"/>
      <w:r>
        <w:rPr>
          <w:sz w:val="24"/>
          <w:szCs w:val="24"/>
          <w:lang w:val="uk-UA"/>
        </w:rPr>
        <w:t>Ірвінг</w:t>
      </w:r>
      <w:proofErr w:type="spellEnd"/>
      <w:r>
        <w:rPr>
          <w:sz w:val="24"/>
          <w:szCs w:val="24"/>
          <w:lang w:val="uk-UA"/>
        </w:rPr>
        <w:t xml:space="preserve">  Фішер</w:t>
      </w:r>
    </w:p>
    <w:p w:rsidR="0070075B" w:rsidRDefault="0070075B" w:rsidP="000233B5">
      <w:pPr>
        <w:pStyle w:val="a3"/>
        <w:rPr>
          <w:sz w:val="24"/>
          <w:szCs w:val="24"/>
          <w:lang w:val="uk-UA"/>
        </w:rPr>
      </w:pPr>
    </w:p>
    <w:p w:rsidR="0070075B" w:rsidRPr="0070075B" w:rsidRDefault="0070075B" w:rsidP="0070075B">
      <w:pPr>
        <w:pStyle w:val="a3"/>
        <w:jc w:val="center"/>
        <w:rPr>
          <w:b/>
          <w:sz w:val="24"/>
          <w:szCs w:val="24"/>
          <w:lang w:val="uk-UA"/>
        </w:rPr>
      </w:pPr>
      <w:r w:rsidRPr="0070075B">
        <w:rPr>
          <w:b/>
          <w:sz w:val="24"/>
          <w:szCs w:val="24"/>
          <w:lang w:val="uk-UA"/>
        </w:rPr>
        <w:t>Хід уроку</w:t>
      </w:r>
    </w:p>
    <w:p w:rsidR="0070075B" w:rsidRDefault="0070075B" w:rsidP="000233B5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І. Організаційний момент.</w:t>
      </w:r>
    </w:p>
    <w:p w:rsidR="0070075B" w:rsidRDefault="0070075B" w:rsidP="000233B5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ІІ Перевірка знань учнів.</w:t>
      </w:r>
    </w:p>
    <w:p w:rsidR="0070075B" w:rsidRDefault="0070075B" w:rsidP="000233B5">
      <w:pPr>
        <w:pStyle w:val="a3"/>
        <w:rPr>
          <w:sz w:val="24"/>
          <w:szCs w:val="24"/>
          <w:lang w:val="uk-UA"/>
        </w:rPr>
      </w:pPr>
    </w:p>
    <w:p w:rsidR="0070075B" w:rsidRDefault="0070075B" w:rsidP="000233B5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На попередньому уроці ми вивчили тему…. (</w:t>
      </w:r>
      <w:proofErr w:type="spellStart"/>
      <w:r>
        <w:rPr>
          <w:sz w:val="24"/>
          <w:szCs w:val="24"/>
          <w:lang w:val="uk-UA"/>
        </w:rPr>
        <w:t>Грошово</w:t>
      </w:r>
      <w:proofErr w:type="spellEnd"/>
      <w:r>
        <w:rPr>
          <w:sz w:val="24"/>
          <w:szCs w:val="24"/>
          <w:lang w:val="uk-UA"/>
        </w:rPr>
        <w:t xml:space="preserve"> – кредитна  політика держави). Зараз перевіримо, як ви її знаєте. Хто хоче піти до дошки і </w:t>
      </w:r>
      <w:proofErr w:type="spellStart"/>
      <w:r>
        <w:rPr>
          <w:sz w:val="24"/>
          <w:szCs w:val="24"/>
          <w:lang w:val="uk-UA"/>
        </w:rPr>
        <w:t>розв</w:t>
      </w:r>
      <w:proofErr w:type="spellEnd"/>
      <w:r w:rsidRPr="0070075B">
        <w:rPr>
          <w:sz w:val="24"/>
          <w:szCs w:val="24"/>
        </w:rPr>
        <w:t>’</w:t>
      </w:r>
      <w:proofErr w:type="spellStart"/>
      <w:r>
        <w:rPr>
          <w:sz w:val="24"/>
          <w:szCs w:val="24"/>
          <w:lang w:val="uk-UA"/>
        </w:rPr>
        <w:t>язати</w:t>
      </w:r>
      <w:proofErr w:type="spellEnd"/>
      <w:r>
        <w:rPr>
          <w:sz w:val="24"/>
          <w:szCs w:val="24"/>
          <w:lang w:val="uk-UA"/>
        </w:rPr>
        <w:t xml:space="preserve"> задачу, яка вам була додому?</w:t>
      </w:r>
    </w:p>
    <w:p w:rsidR="0070075B" w:rsidRDefault="0070075B" w:rsidP="000233B5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(Один учень розв’язує задачу біля дошки) Задача  №1 – ДОДАТОК</w:t>
      </w:r>
    </w:p>
    <w:p w:rsidR="0070075B" w:rsidRDefault="0070075B" w:rsidP="000233B5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Для всього класу економічна розминка.</w:t>
      </w:r>
    </w:p>
    <w:p w:rsidR="0070075B" w:rsidRDefault="0070075B" w:rsidP="0070075B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Грошово</w:t>
      </w:r>
      <w:proofErr w:type="spellEnd"/>
      <w:r>
        <w:rPr>
          <w:sz w:val="24"/>
          <w:szCs w:val="24"/>
          <w:lang w:val="uk-UA"/>
        </w:rPr>
        <w:t xml:space="preserve"> – кредитна політика – це  (сукупність здійснюваних державою заходів у галузі грошового обігу і кредиту)</w:t>
      </w:r>
      <w:r w:rsidR="00853A08">
        <w:rPr>
          <w:sz w:val="24"/>
          <w:szCs w:val="24"/>
          <w:lang w:val="uk-UA"/>
        </w:rPr>
        <w:t>.</w:t>
      </w:r>
    </w:p>
    <w:p w:rsidR="00853A08" w:rsidRDefault="00853A08" w:rsidP="0070075B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Її головною метою є – (регулювання економічної активності у країні і стабільність національної грошової одиниці).</w:t>
      </w:r>
    </w:p>
    <w:p w:rsidR="00853A08" w:rsidRDefault="00853A08" w:rsidP="0070075B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Кількість грошей, що перебувають у обігу повинна дорівнювати – ( вартості вироблених товарів і  наданих послуг. </w:t>
      </w:r>
      <w:r>
        <w:rPr>
          <w:sz w:val="24"/>
          <w:szCs w:val="24"/>
          <w:lang w:val="en-US"/>
        </w:rPr>
        <w:t>MV=PQ</w:t>
      </w:r>
      <w:r>
        <w:rPr>
          <w:sz w:val="24"/>
          <w:szCs w:val="24"/>
          <w:lang w:val="uk-UA"/>
        </w:rPr>
        <w:t>).</w:t>
      </w:r>
    </w:p>
    <w:p w:rsidR="00853A08" w:rsidRDefault="00853A08" w:rsidP="0070075B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Ким було запропоновано рівняння грошового обігу? (Американським економістом </w:t>
      </w:r>
      <w:proofErr w:type="spellStart"/>
      <w:r>
        <w:rPr>
          <w:sz w:val="24"/>
          <w:szCs w:val="24"/>
          <w:lang w:val="uk-UA"/>
        </w:rPr>
        <w:t>Ірвіном</w:t>
      </w:r>
      <w:proofErr w:type="spellEnd"/>
      <w:r>
        <w:rPr>
          <w:sz w:val="24"/>
          <w:szCs w:val="24"/>
          <w:lang w:val="uk-UA"/>
        </w:rPr>
        <w:t xml:space="preserve"> Фішером).</w:t>
      </w:r>
    </w:p>
    <w:p w:rsidR="00853A08" w:rsidRDefault="00853A08" w:rsidP="0070075B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 виникає в результаті збільшення грошових знаків набагато більше, ніж це потрібно для укладання угод? (Інфляція)</w:t>
      </w:r>
    </w:p>
    <w:p w:rsidR="00853A08" w:rsidRDefault="00853A08" w:rsidP="0070075B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Інфляція </w:t>
      </w:r>
      <w:proofErr w:type="spellStart"/>
      <w:r>
        <w:rPr>
          <w:sz w:val="24"/>
          <w:szCs w:val="24"/>
          <w:lang w:val="uk-UA"/>
        </w:rPr>
        <w:t>це-</w:t>
      </w:r>
      <w:proofErr w:type="spellEnd"/>
      <w:r>
        <w:rPr>
          <w:sz w:val="24"/>
          <w:szCs w:val="24"/>
          <w:lang w:val="uk-UA"/>
        </w:rPr>
        <w:t xml:space="preserve">  ( підвищення загального рівня цін).</w:t>
      </w:r>
    </w:p>
    <w:p w:rsidR="00853A08" w:rsidRDefault="00853A08" w:rsidP="0070075B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Чим супроводжується інфляція? (Спадом купівельної спроможності грошової одиниці).</w:t>
      </w:r>
    </w:p>
    <w:p w:rsidR="00853A08" w:rsidRDefault="00853A08" w:rsidP="0070075B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 є основним показником інфляції? ( Рівень інфляції і темп інфляції).</w:t>
      </w:r>
    </w:p>
    <w:p w:rsidR="00853A08" w:rsidRDefault="00853A08" w:rsidP="0070075B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Рівень інфляції показує – ( наскільки зросли ціни. Для вимірювання інфляції найчастіше застосовують  індекс споживчих цін ).</w:t>
      </w:r>
    </w:p>
    <w:p w:rsidR="00853A08" w:rsidRDefault="00853A08" w:rsidP="0070075B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Темп інфляції показує – ( швидкість зростання цін за певний період, наприклад, за рік ).</w:t>
      </w:r>
    </w:p>
    <w:p w:rsidR="00853A08" w:rsidRDefault="00853A08" w:rsidP="0070075B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Які є темпи інфляції? ( Помірна – до 10%, галопуюча – 20 – 200 %, гіперінфляція – понад 200% на рік).</w:t>
      </w:r>
    </w:p>
    <w:p w:rsidR="00853A08" w:rsidRDefault="00853A08" w:rsidP="0070075B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 причинами виникнення виділяють яку інфляцію? ( Інфляція попиту , витрат, грошей)</w:t>
      </w:r>
    </w:p>
    <w:p w:rsidR="00023FF8" w:rsidRDefault="00023FF8" w:rsidP="00023FF8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 зараз перевіримо задачу на дошці.</w:t>
      </w:r>
    </w:p>
    <w:p w:rsidR="00023FF8" w:rsidRDefault="00023FF8" w:rsidP="00023FF8">
      <w:pPr>
        <w:pStyle w:val="a3"/>
        <w:rPr>
          <w:sz w:val="24"/>
          <w:szCs w:val="24"/>
          <w:lang w:val="uk-UA"/>
        </w:rPr>
      </w:pPr>
    </w:p>
    <w:p w:rsidR="00023FF8" w:rsidRDefault="00023FF8" w:rsidP="00023FF8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ІІІ Мотивація навчальної діяльності.</w:t>
      </w:r>
    </w:p>
    <w:p w:rsidR="00023FF8" w:rsidRDefault="00023FF8" w:rsidP="00023FF8">
      <w:pPr>
        <w:pStyle w:val="a3"/>
        <w:rPr>
          <w:sz w:val="24"/>
          <w:szCs w:val="24"/>
          <w:lang w:val="uk-UA"/>
        </w:rPr>
      </w:pPr>
    </w:p>
    <w:p w:rsidR="00023FF8" w:rsidRDefault="00023FF8" w:rsidP="00023FF8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Отже, на минулому уроці ми вивчили тему  </w:t>
      </w:r>
      <w:proofErr w:type="spellStart"/>
      <w:r>
        <w:rPr>
          <w:sz w:val="24"/>
          <w:szCs w:val="24"/>
          <w:lang w:val="uk-UA"/>
        </w:rPr>
        <w:t>грошово</w:t>
      </w:r>
      <w:proofErr w:type="spellEnd"/>
      <w:r>
        <w:rPr>
          <w:sz w:val="24"/>
          <w:szCs w:val="24"/>
          <w:lang w:val="uk-UA"/>
        </w:rPr>
        <w:t xml:space="preserve"> – кредитна політика держави, інфляція. Сьогодні ми закріпимо свої знання на практиці розв’язуванням задач. Відповідно до теми нашого уроку  будуть слова відомого американського економіста </w:t>
      </w:r>
      <w:proofErr w:type="spellStart"/>
      <w:r>
        <w:rPr>
          <w:sz w:val="24"/>
          <w:szCs w:val="24"/>
          <w:lang w:val="uk-UA"/>
        </w:rPr>
        <w:t>Ірвіна</w:t>
      </w:r>
      <w:proofErr w:type="spellEnd"/>
      <w:r>
        <w:rPr>
          <w:sz w:val="24"/>
          <w:szCs w:val="24"/>
          <w:lang w:val="uk-UA"/>
        </w:rPr>
        <w:t xml:space="preserve"> Фішера………………………</w:t>
      </w:r>
      <w:proofErr w:type="spellStart"/>
      <w:r>
        <w:rPr>
          <w:sz w:val="24"/>
          <w:szCs w:val="24"/>
          <w:lang w:val="uk-UA"/>
        </w:rPr>
        <w:t>..Як</w:t>
      </w:r>
      <w:proofErr w:type="spellEnd"/>
      <w:r>
        <w:rPr>
          <w:sz w:val="24"/>
          <w:szCs w:val="24"/>
          <w:lang w:val="uk-UA"/>
        </w:rPr>
        <w:t xml:space="preserve"> на вашу думку, що вони означають?...........................</w:t>
      </w:r>
    </w:p>
    <w:p w:rsidR="00023FF8" w:rsidRDefault="00023FF8" w:rsidP="00023FF8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Інфляція знижує реальні доходи населення. Від інфляції потерпають ті, хто одержує фіксовані номінальні доходи – пенсії, стипендії, заробітні плати. Вона погіршує становище  й громадян, які мають заощадження, бо купівельна  спроможність грошей  згодом знижується. Під час  інфляцій вигідно отримувати кредити, тому, що позика береться при одній купівельній спроможності, а віддається, коли на цю суму  можна купити  набагато </w:t>
      </w:r>
      <w:proofErr w:type="spellStart"/>
      <w:r>
        <w:rPr>
          <w:sz w:val="24"/>
          <w:szCs w:val="24"/>
          <w:lang w:val="uk-UA"/>
        </w:rPr>
        <w:t>менше.Виграє</w:t>
      </w:r>
      <w:proofErr w:type="spellEnd"/>
      <w:r>
        <w:rPr>
          <w:sz w:val="24"/>
          <w:szCs w:val="24"/>
          <w:lang w:val="uk-UA"/>
        </w:rPr>
        <w:t xml:space="preserve"> й уряд, який нагромаджує значні суми</w:t>
      </w:r>
      <w:r w:rsidR="00D7646E">
        <w:rPr>
          <w:sz w:val="24"/>
          <w:szCs w:val="24"/>
          <w:lang w:val="uk-UA"/>
        </w:rPr>
        <w:t>, оскільки інфляція надає йому змогу оплачувати  борги з заробітної плати, стипендій грошима, які мають меншу купівельну спроможність.</w:t>
      </w:r>
    </w:p>
    <w:p w:rsidR="00D7646E" w:rsidRDefault="00D7646E" w:rsidP="00023FF8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Не будь – яке підвищення  цін є показником інфляції. Ціни можуть підвищуватися через поліпшення якості продукції, погіршення умов  видобутку  </w:t>
      </w:r>
      <w:proofErr w:type="spellStart"/>
      <w:r>
        <w:rPr>
          <w:sz w:val="24"/>
          <w:szCs w:val="24"/>
          <w:lang w:val="uk-UA"/>
        </w:rPr>
        <w:t>паливно</w:t>
      </w:r>
      <w:proofErr w:type="spellEnd"/>
      <w:r>
        <w:rPr>
          <w:sz w:val="24"/>
          <w:szCs w:val="24"/>
          <w:lang w:val="uk-UA"/>
        </w:rPr>
        <w:t xml:space="preserve"> – сировинних ресурсів, зміни суспільних потреб. Але це, як правило, буває не інфляційне, а логічно  виправдане зростання цін на окремі товари. До основних проявів інфляції належить тенденція цін до  нерівномірного підвищення. Одні ціни підскакують,  інші зростають повільніше, треті зовсім не підвищуються. </w:t>
      </w:r>
    </w:p>
    <w:p w:rsidR="00D7646E" w:rsidRDefault="00D7646E" w:rsidP="00023FF8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Отже, інфляція, це процес зростання середнього рівня цін.</w:t>
      </w:r>
    </w:p>
    <w:p w:rsidR="00D7646E" w:rsidRDefault="00D7646E" w:rsidP="00023FF8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Наочним показником наявності чи відсутності інфляції, її глибини, є темп інфляції і рівень інфляції.</w:t>
      </w:r>
    </w:p>
    <w:p w:rsidR="00D7646E" w:rsidRDefault="00D7646E" w:rsidP="00023FF8">
      <w:pPr>
        <w:pStyle w:val="a3"/>
        <w:rPr>
          <w:sz w:val="24"/>
          <w:szCs w:val="24"/>
          <w:lang w:val="uk-UA"/>
        </w:rPr>
      </w:pPr>
    </w:p>
    <w:p w:rsidR="00D7646E" w:rsidRDefault="00D7646E" w:rsidP="00023FF8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  <w:lang w:val="uk-UA"/>
        </w:rPr>
        <w:t>.</w:t>
      </w:r>
      <w:r w:rsidRPr="00D7646E">
        <w:t xml:space="preserve"> </w:t>
      </w:r>
      <w:r>
        <w:rPr>
          <w:sz w:val="24"/>
          <w:szCs w:val="24"/>
          <w:lang w:val="uk-UA"/>
        </w:rPr>
        <w:t>Розв’язування задач.</w:t>
      </w:r>
    </w:p>
    <w:p w:rsidR="00D7646E" w:rsidRDefault="00D7646E" w:rsidP="00023FF8">
      <w:pPr>
        <w:pStyle w:val="a3"/>
        <w:rPr>
          <w:sz w:val="24"/>
          <w:szCs w:val="24"/>
          <w:lang w:val="uk-UA"/>
        </w:rPr>
      </w:pPr>
    </w:p>
    <w:p w:rsidR="00D7646E" w:rsidRDefault="00D7646E" w:rsidP="00023FF8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Зараз ми будем</w:t>
      </w:r>
      <w:r w:rsidR="00E80091">
        <w:rPr>
          <w:sz w:val="24"/>
          <w:szCs w:val="24"/>
          <w:lang w:val="uk-UA"/>
        </w:rPr>
        <w:t xml:space="preserve">о </w:t>
      </w:r>
      <w:r>
        <w:rPr>
          <w:sz w:val="24"/>
          <w:szCs w:val="24"/>
          <w:lang w:val="uk-UA"/>
        </w:rPr>
        <w:t xml:space="preserve"> розглядати  різні задачі, в яких ви будете  визначати саме ці показники.</w:t>
      </w:r>
    </w:p>
    <w:p w:rsidR="00D7646E" w:rsidRDefault="00D7646E" w:rsidP="00023FF8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Всі учні класу отримують картки, на яких є умова задачі. </w:t>
      </w:r>
      <w:r w:rsidR="007D61EF">
        <w:rPr>
          <w:sz w:val="24"/>
          <w:szCs w:val="24"/>
          <w:lang w:val="uk-UA"/>
        </w:rPr>
        <w:t>( ЗАДАЧА  №2 – ДОДАТОК).</w:t>
      </w:r>
    </w:p>
    <w:p w:rsidR="007D61EF" w:rsidRDefault="007D61EF" w:rsidP="00023FF8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Після того, як учні розв’яжуть її, обмінюються між собою листочками і перевіряють розв’язок свого товариша. Листочки здають.</w:t>
      </w:r>
    </w:p>
    <w:p w:rsidR="007D61EF" w:rsidRDefault="007D61EF" w:rsidP="00023FF8">
      <w:pPr>
        <w:pStyle w:val="a3"/>
        <w:rPr>
          <w:sz w:val="24"/>
          <w:szCs w:val="24"/>
          <w:lang w:val="uk-UA"/>
        </w:rPr>
      </w:pPr>
    </w:p>
    <w:p w:rsidR="007D61EF" w:rsidRDefault="007D61EF" w:rsidP="00023FF8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Два учні класу  виходять до дошки, отримують картки  з задачами і кожен сам розв’язує її ( ЗАДАЧІ  №№ 3і4 – ДОДАТОК). Всі учні класу виконують іншу задачу, яка написана  на карточках, які їм роздаються (ЗАДАЧА  №5 - ДОДАТОК). Поки учні на дошці розв’язують  свої задачі я разом з класом  перевіряю розв’язок задачі №5. ( учні говорять розв’язок, а я на  підготовленій таблиці, яка вивішена на </w:t>
      </w:r>
      <w:r w:rsidR="001F6A80">
        <w:rPr>
          <w:sz w:val="24"/>
          <w:szCs w:val="24"/>
          <w:lang w:val="uk-UA"/>
        </w:rPr>
        <w:t xml:space="preserve">дошці, заповнюю необхідні дані), після чого всі разом </w:t>
      </w:r>
      <w:proofErr w:type="spellStart"/>
      <w:r w:rsidR="001F6A80">
        <w:rPr>
          <w:sz w:val="24"/>
          <w:szCs w:val="24"/>
          <w:lang w:val="uk-UA"/>
        </w:rPr>
        <w:t>перевіряєм</w:t>
      </w:r>
      <w:proofErr w:type="spellEnd"/>
      <w:r w:rsidR="001F6A80">
        <w:rPr>
          <w:sz w:val="24"/>
          <w:szCs w:val="24"/>
          <w:lang w:val="uk-UA"/>
        </w:rPr>
        <w:t xml:space="preserve"> задачі з дошки.</w:t>
      </w:r>
    </w:p>
    <w:p w:rsidR="001F6A80" w:rsidRDefault="001F6A80" w:rsidP="00023FF8">
      <w:pPr>
        <w:pStyle w:val="a3"/>
        <w:rPr>
          <w:sz w:val="24"/>
          <w:szCs w:val="24"/>
          <w:lang w:val="uk-UA"/>
        </w:rPr>
      </w:pPr>
    </w:p>
    <w:p w:rsidR="001F6A80" w:rsidRDefault="001F6A80" w:rsidP="00023FF8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До дошки виходить учень, отримує задачу на картці ( ЗАДАЧА  № 6 – ДОДАТОК) і розв’язує її . В цей час всі учні класу також отримують  карточки із задачею  ( ЗАДАЧА  № 7 – ДОДАТОК). Поки учень біля дошки розв’язує ми розглядаєм</w:t>
      </w:r>
      <w:r w:rsidR="00E80091">
        <w:rPr>
          <w:sz w:val="24"/>
          <w:szCs w:val="24"/>
          <w:lang w:val="uk-UA"/>
        </w:rPr>
        <w:t xml:space="preserve">о </w:t>
      </w:r>
      <w:r>
        <w:rPr>
          <w:sz w:val="24"/>
          <w:szCs w:val="24"/>
          <w:lang w:val="uk-UA"/>
        </w:rPr>
        <w:t xml:space="preserve"> хід розв’язку задачі № 7 , після чого перевіряєм</w:t>
      </w:r>
      <w:r w:rsidR="00E80091">
        <w:rPr>
          <w:sz w:val="24"/>
          <w:szCs w:val="24"/>
          <w:lang w:val="uk-UA"/>
        </w:rPr>
        <w:t xml:space="preserve">о </w:t>
      </w:r>
      <w:r>
        <w:rPr>
          <w:sz w:val="24"/>
          <w:szCs w:val="24"/>
          <w:lang w:val="uk-UA"/>
        </w:rPr>
        <w:t xml:space="preserve"> задачу на дошці.</w:t>
      </w:r>
    </w:p>
    <w:p w:rsidR="001F6A80" w:rsidRDefault="001F6A80" w:rsidP="00023FF8">
      <w:pPr>
        <w:pStyle w:val="a3"/>
        <w:rPr>
          <w:sz w:val="24"/>
          <w:szCs w:val="24"/>
          <w:lang w:val="uk-UA"/>
        </w:rPr>
      </w:pPr>
    </w:p>
    <w:p w:rsidR="001F6A80" w:rsidRDefault="001F6A80" w:rsidP="00023FF8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  <w:lang w:val="uk-UA"/>
        </w:rPr>
        <w:t>. Підсумок уроку</w:t>
      </w:r>
    </w:p>
    <w:p w:rsidR="001F6A80" w:rsidRDefault="001F6A80" w:rsidP="00023FF8">
      <w:pPr>
        <w:pStyle w:val="a3"/>
        <w:rPr>
          <w:sz w:val="24"/>
          <w:szCs w:val="24"/>
          <w:lang w:val="uk-UA"/>
        </w:rPr>
      </w:pPr>
    </w:p>
    <w:p w:rsidR="001F6A80" w:rsidRDefault="001F6A80" w:rsidP="00023FF8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 зараз давайте повторимо і закріпимо свої знання. Отже,</w:t>
      </w:r>
    </w:p>
    <w:p w:rsidR="001F6A80" w:rsidRDefault="001F6A80" w:rsidP="001F6A80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Інфляція це – (підвищення загального рівня цін).</w:t>
      </w:r>
    </w:p>
    <w:p w:rsidR="001F6A80" w:rsidRDefault="001F6A80" w:rsidP="001F6A80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Існують такі види інфляції ( інфляція попиту, витрат, грошей).</w:t>
      </w:r>
    </w:p>
    <w:p w:rsidR="001F6A80" w:rsidRPr="001F6A80" w:rsidRDefault="001F6A80" w:rsidP="001F6A80">
      <w:pPr>
        <w:pStyle w:val="a4"/>
        <w:numPr>
          <w:ilvl w:val="0"/>
          <w:numId w:val="2"/>
        </w:numPr>
        <w:rPr>
          <w:sz w:val="24"/>
          <w:szCs w:val="24"/>
          <w:lang w:val="uk-UA"/>
        </w:rPr>
      </w:pPr>
      <w:r w:rsidRPr="001F6A80">
        <w:rPr>
          <w:sz w:val="24"/>
          <w:szCs w:val="24"/>
          <w:lang w:val="uk-UA"/>
        </w:rPr>
        <w:t>За темпами зростання цін розрізняють такі види інфляції – (( Помірна – до 10%, галопуюча – 20 – 200 %, гіперінфляція – понад 200% на рік).</w:t>
      </w:r>
    </w:p>
    <w:p w:rsidR="001F6A80" w:rsidRDefault="001F6A80" w:rsidP="001F6A80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Які є показники інфляції ( рівень інфляції і темп інфляції).</w:t>
      </w:r>
    </w:p>
    <w:p w:rsidR="001F6A80" w:rsidRDefault="001F6A80" w:rsidP="001F6A80">
      <w:pPr>
        <w:pStyle w:val="a3"/>
        <w:rPr>
          <w:sz w:val="24"/>
          <w:szCs w:val="24"/>
          <w:lang w:val="uk-UA"/>
        </w:rPr>
      </w:pPr>
    </w:p>
    <w:p w:rsidR="001F6A80" w:rsidRPr="001F6A80" w:rsidRDefault="001F6A80" w:rsidP="001F6A80">
      <w:pPr>
        <w:pStyle w:val="a3"/>
        <w:rPr>
          <w:sz w:val="24"/>
          <w:szCs w:val="24"/>
          <w:lang w:val="uk-UA"/>
        </w:rPr>
      </w:pPr>
      <w:proofErr w:type="gramStart"/>
      <w:r>
        <w:rPr>
          <w:sz w:val="24"/>
          <w:szCs w:val="24"/>
          <w:lang w:val="en-US"/>
        </w:rPr>
        <w:t>VI</w:t>
      </w:r>
      <w:r>
        <w:rPr>
          <w:sz w:val="24"/>
          <w:szCs w:val="24"/>
          <w:lang w:val="uk-UA"/>
        </w:rPr>
        <w:t xml:space="preserve">   Виставлення</w:t>
      </w:r>
      <w:r w:rsidR="00E80091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 оцінок</w:t>
      </w:r>
      <w:r w:rsidR="00E8009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і мотивація їх.</w:t>
      </w:r>
      <w:proofErr w:type="gramEnd"/>
    </w:p>
    <w:p w:rsidR="001F6A80" w:rsidRPr="001F6A80" w:rsidRDefault="001F6A80" w:rsidP="001F6A80">
      <w:pPr>
        <w:pStyle w:val="a3"/>
        <w:rPr>
          <w:sz w:val="24"/>
          <w:szCs w:val="24"/>
          <w:lang w:val="uk-UA"/>
        </w:rPr>
      </w:pPr>
      <w:proofErr w:type="gramStart"/>
      <w:r>
        <w:rPr>
          <w:sz w:val="24"/>
          <w:szCs w:val="24"/>
          <w:lang w:val="en-US"/>
        </w:rPr>
        <w:t>VII</w:t>
      </w:r>
      <w:r>
        <w:rPr>
          <w:sz w:val="24"/>
          <w:szCs w:val="24"/>
          <w:lang w:val="uk-UA"/>
        </w:rPr>
        <w:t xml:space="preserve"> </w:t>
      </w:r>
      <w:r w:rsidR="00E8009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Домашнє</w:t>
      </w:r>
      <w:r w:rsidR="00E80091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 завдання.</w:t>
      </w:r>
      <w:proofErr w:type="gramEnd"/>
      <w:r>
        <w:rPr>
          <w:sz w:val="24"/>
          <w:szCs w:val="24"/>
          <w:lang w:val="uk-UA"/>
        </w:rPr>
        <w:t xml:space="preserve"> </w:t>
      </w:r>
      <w:r w:rsidR="007A2250">
        <w:rPr>
          <w:sz w:val="24"/>
          <w:szCs w:val="24"/>
          <w:lang w:val="uk-UA"/>
        </w:rPr>
        <w:t xml:space="preserve">Повторити тему Інфляція, скласти </w:t>
      </w:r>
      <w:proofErr w:type="spellStart"/>
      <w:r w:rsidR="007A2250">
        <w:rPr>
          <w:sz w:val="24"/>
          <w:szCs w:val="24"/>
          <w:lang w:val="uk-UA"/>
        </w:rPr>
        <w:t>сенкен</w:t>
      </w:r>
      <w:proofErr w:type="spellEnd"/>
      <w:r w:rsidR="007A2250">
        <w:rPr>
          <w:sz w:val="24"/>
          <w:szCs w:val="24"/>
          <w:lang w:val="uk-UA"/>
        </w:rPr>
        <w:t xml:space="preserve"> до теми.</w:t>
      </w:r>
    </w:p>
    <w:p w:rsidR="0070075B" w:rsidRPr="000233B5" w:rsidRDefault="0070075B" w:rsidP="000233B5">
      <w:pPr>
        <w:pStyle w:val="a3"/>
        <w:rPr>
          <w:sz w:val="24"/>
          <w:szCs w:val="24"/>
          <w:lang w:val="uk-UA"/>
        </w:rPr>
      </w:pPr>
    </w:p>
    <w:p w:rsidR="00E80091" w:rsidRDefault="000233B5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E80091" w:rsidRDefault="00E80091">
      <w:pPr>
        <w:rPr>
          <w:lang w:val="uk-UA"/>
        </w:rPr>
      </w:pPr>
    </w:p>
    <w:p w:rsidR="00E80091" w:rsidRDefault="00E80091">
      <w:pPr>
        <w:rPr>
          <w:lang w:val="uk-UA"/>
        </w:rPr>
      </w:pPr>
    </w:p>
    <w:p w:rsidR="00E80091" w:rsidRDefault="00E80091">
      <w:pPr>
        <w:rPr>
          <w:lang w:val="uk-UA"/>
        </w:rPr>
      </w:pPr>
    </w:p>
    <w:p w:rsidR="00E80091" w:rsidRDefault="00E80091">
      <w:pPr>
        <w:rPr>
          <w:lang w:val="uk-UA"/>
        </w:rPr>
      </w:pPr>
    </w:p>
    <w:p w:rsidR="00E80091" w:rsidRDefault="00E80091">
      <w:pPr>
        <w:rPr>
          <w:lang w:val="uk-UA"/>
        </w:rPr>
      </w:pPr>
    </w:p>
    <w:p w:rsidR="00E80091" w:rsidRDefault="00E80091">
      <w:pPr>
        <w:rPr>
          <w:lang w:val="uk-UA"/>
        </w:rPr>
      </w:pPr>
    </w:p>
    <w:p w:rsidR="00E80091" w:rsidRDefault="00E80091">
      <w:pPr>
        <w:rPr>
          <w:lang w:val="uk-UA"/>
        </w:rPr>
      </w:pPr>
    </w:p>
    <w:p w:rsidR="00E80091" w:rsidRDefault="00E80091">
      <w:pPr>
        <w:rPr>
          <w:lang w:val="uk-UA"/>
        </w:rPr>
      </w:pPr>
    </w:p>
    <w:p w:rsidR="00E80091" w:rsidRDefault="00E80091">
      <w:pPr>
        <w:rPr>
          <w:lang w:val="uk-UA"/>
        </w:rPr>
      </w:pPr>
    </w:p>
    <w:p w:rsidR="00E80091" w:rsidRDefault="00E80091">
      <w:pPr>
        <w:rPr>
          <w:lang w:val="uk-UA"/>
        </w:rPr>
      </w:pPr>
    </w:p>
    <w:p w:rsidR="00E80091" w:rsidRDefault="00E80091">
      <w:pPr>
        <w:rPr>
          <w:lang w:val="uk-UA"/>
        </w:rPr>
      </w:pPr>
    </w:p>
    <w:p w:rsidR="00E80091" w:rsidRDefault="00E80091">
      <w:pPr>
        <w:rPr>
          <w:lang w:val="uk-UA"/>
        </w:rPr>
      </w:pPr>
    </w:p>
    <w:p w:rsidR="00E80091" w:rsidRDefault="00E80091">
      <w:pPr>
        <w:rPr>
          <w:lang w:val="uk-UA"/>
        </w:rPr>
      </w:pPr>
    </w:p>
    <w:p w:rsidR="00E80091" w:rsidRDefault="00E80091">
      <w:pPr>
        <w:rPr>
          <w:lang w:val="uk-UA"/>
        </w:rPr>
      </w:pPr>
    </w:p>
    <w:p w:rsidR="00E80091" w:rsidRDefault="00E80091">
      <w:pPr>
        <w:rPr>
          <w:lang w:val="uk-UA"/>
        </w:rPr>
      </w:pPr>
    </w:p>
    <w:p w:rsidR="00E80091" w:rsidRDefault="00E80091">
      <w:pPr>
        <w:rPr>
          <w:lang w:val="uk-UA"/>
        </w:rPr>
      </w:pPr>
    </w:p>
    <w:p w:rsidR="00E80091" w:rsidRDefault="00E80091">
      <w:pPr>
        <w:rPr>
          <w:lang w:val="uk-UA"/>
        </w:rPr>
      </w:pPr>
    </w:p>
    <w:p w:rsidR="00E80091" w:rsidRDefault="00E80091">
      <w:pPr>
        <w:rPr>
          <w:lang w:val="uk-UA"/>
        </w:rPr>
      </w:pPr>
    </w:p>
    <w:p w:rsidR="00E80091" w:rsidRDefault="00E80091">
      <w:pPr>
        <w:rPr>
          <w:lang w:val="uk-UA"/>
        </w:rPr>
      </w:pPr>
    </w:p>
    <w:p w:rsidR="00E80091" w:rsidRDefault="00E80091">
      <w:pPr>
        <w:rPr>
          <w:lang w:val="uk-UA"/>
        </w:rPr>
      </w:pPr>
    </w:p>
    <w:p w:rsidR="00E80091" w:rsidRDefault="00E80091">
      <w:pPr>
        <w:rPr>
          <w:lang w:val="uk-UA"/>
        </w:rPr>
      </w:pPr>
    </w:p>
    <w:p w:rsidR="00E80091" w:rsidRDefault="00E80091">
      <w:pPr>
        <w:rPr>
          <w:lang w:val="uk-UA"/>
        </w:rPr>
      </w:pPr>
    </w:p>
    <w:p w:rsidR="00E80091" w:rsidRDefault="00E80091">
      <w:pPr>
        <w:rPr>
          <w:lang w:val="uk-UA"/>
        </w:rPr>
      </w:pPr>
    </w:p>
    <w:p w:rsidR="001B6682" w:rsidRDefault="001B6682" w:rsidP="00E80091">
      <w:pPr>
        <w:jc w:val="center"/>
        <w:rPr>
          <w:sz w:val="32"/>
          <w:szCs w:val="32"/>
          <w:lang w:val="uk-UA"/>
        </w:rPr>
      </w:pPr>
    </w:p>
    <w:p w:rsidR="001B6682" w:rsidRDefault="001B6682" w:rsidP="00E80091">
      <w:pPr>
        <w:jc w:val="center"/>
        <w:rPr>
          <w:sz w:val="32"/>
          <w:szCs w:val="32"/>
          <w:lang w:val="uk-UA"/>
        </w:rPr>
      </w:pPr>
    </w:p>
    <w:p w:rsidR="000233B5" w:rsidRDefault="00E80091" w:rsidP="00E80091">
      <w:pPr>
        <w:jc w:val="center"/>
        <w:rPr>
          <w:sz w:val="32"/>
          <w:szCs w:val="32"/>
          <w:lang w:val="uk-UA"/>
        </w:rPr>
      </w:pPr>
      <w:r w:rsidRPr="00E80091">
        <w:rPr>
          <w:sz w:val="32"/>
          <w:szCs w:val="32"/>
          <w:lang w:val="uk-UA"/>
        </w:rPr>
        <w:lastRenderedPageBreak/>
        <w:t>ДОДАТОК</w:t>
      </w:r>
    </w:p>
    <w:p w:rsidR="00E80091" w:rsidRPr="00E80091" w:rsidRDefault="00E80091" w:rsidP="00E8009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80091">
        <w:rPr>
          <w:rFonts w:ascii="Times New Roman" w:hAnsi="Times New Roman" w:cs="Times New Roman"/>
          <w:sz w:val="28"/>
          <w:szCs w:val="28"/>
          <w:lang w:val="uk-UA"/>
        </w:rPr>
        <w:t>Задача  № 1</w:t>
      </w:r>
    </w:p>
    <w:p w:rsidR="00E80091" w:rsidRDefault="00E80091" w:rsidP="00E8009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E80091">
        <w:rPr>
          <w:rFonts w:ascii="Times New Roman" w:hAnsi="Times New Roman" w:cs="Times New Roman"/>
          <w:sz w:val="24"/>
          <w:szCs w:val="24"/>
          <w:lang w:val="uk-UA"/>
        </w:rPr>
        <w:t xml:space="preserve">Визначте індекс цін  і темп інфляції  за такими показниками:  ціна ринкового кошика  поточного року  становить 720 </w:t>
      </w:r>
      <w:r>
        <w:rPr>
          <w:rFonts w:ascii="Times New Roman" w:hAnsi="Times New Roman" w:cs="Times New Roman"/>
          <w:sz w:val="24"/>
          <w:szCs w:val="24"/>
          <w:lang w:val="uk-UA"/>
        </w:rPr>
        <w:t>грн., а ціна ринкового кошика  минулого  року  - 650 грн. Індекс цін минулого і позаминулого року  становив 103%.</w:t>
      </w:r>
    </w:p>
    <w:p w:rsidR="00AF6B69" w:rsidRDefault="00AF6B69" w:rsidP="00E8009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F6B69" w:rsidRDefault="00AF6B69" w:rsidP="00E8009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Розв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язання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F6B69" w:rsidRPr="00AF6B69" w:rsidRDefault="00AF6B69" w:rsidP="00E8009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F6B69" w:rsidRDefault="00AF6B69" w:rsidP="00E8009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Ціна ринкового  кошика поточного року</w:t>
      </w:r>
    </w:p>
    <w:p w:rsidR="00AF6B69" w:rsidRPr="00AF6B69" w:rsidRDefault="00AF6B69" w:rsidP="00E8009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ІСЦ= --------------------------------------------------------------- * 100%</w:t>
      </w:r>
    </w:p>
    <w:p w:rsidR="00E80091" w:rsidRDefault="00AF6B69" w:rsidP="00E8009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Ціна ринкового  кошика  минулого року</w:t>
      </w:r>
    </w:p>
    <w:p w:rsidR="00E80091" w:rsidRDefault="00E80091" w:rsidP="00E8009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80091" w:rsidRDefault="00AF6B69" w:rsidP="00E8009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ІСЦ=  (720: 650) *100% =110,8%</w:t>
      </w:r>
    </w:p>
    <w:p w:rsidR="00AF6B69" w:rsidRDefault="00AF6B69" w:rsidP="00E8009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Темп інфляції = (( ІСЦ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ІСЦ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): ІСЦ</w:t>
      </w:r>
      <w:r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) *100%</w:t>
      </w:r>
    </w:p>
    <w:p w:rsidR="00AF6B69" w:rsidRDefault="00AF6B69" w:rsidP="00E8009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Темп інфляції = (( 110,8 – 103) :103)*100% = 7,6%</w:t>
      </w:r>
    </w:p>
    <w:p w:rsidR="00AF6B69" w:rsidRPr="00AF6B69" w:rsidRDefault="00AF6B69" w:rsidP="00E8009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80091" w:rsidRPr="00E80091" w:rsidRDefault="00E80091" w:rsidP="00E8009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80091">
        <w:rPr>
          <w:rFonts w:ascii="Times New Roman" w:hAnsi="Times New Roman" w:cs="Times New Roman"/>
          <w:sz w:val="28"/>
          <w:szCs w:val="28"/>
          <w:lang w:val="uk-UA"/>
        </w:rPr>
        <w:t>Задача</w:t>
      </w:r>
      <w:r w:rsidR="00C76353">
        <w:rPr>
          <w:rFonts w:ascii="Times New Roman" w:hAnsi="Times New Roman" w:cs="Times New Roman"/>
          <w:sz w:val="28"/>
          <w:szCs w:val="28"/>
          <w:lang w:val="uk-UA"/>
        </w:rPr>
        <w:t>№</w:t>
      </w:r>
      <w:proofErr w:type="spellEnd"/>
      <w:r w:rsidRPr="00E80091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:rsidR="00E80091" w:rsidRDefault="00E80091" w:rsidP="00E8009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795236">
        <w:rPr>
          <w:rFonts w:ascii="Times New Roman" w:hAnsi="Times New Roman" w:cs="Times New Roman"/>
          <w:sz w:val="24"/>
          <w:szCs w:val="24"/>
          <w:lang w:val="uk-UA"/>
        </w:rPr>
        <w:t>Визначте рівень інфляції  (ІСЦ) за таких умов : припустимо, річний дохід типової сім</w:t>
      </w:r>
      <w:r w:rsidRPr="00795236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795236">
        <w:rPr>
          <w:rFonts w:ascii="Times New Roman" w:hAnsi="Times New Roman" w:cs="Times New Roman"/>
          <w:sz w:val="24"/>
          <w:szCs w:val="24"/>
          <w:lang w:val="uk-UA"/>
        </w:rPr>
        <w:t xml:space="preserve">ї  у базовому році  становить 3000 </w:t>
      </w:r>
      <w:proofErr w:type="spellStart"/>
      <w:r w:rsidRPr="00795236">
        <w:rPr>
          <w:rFonts w:ascii="Times New Roman" w:hAnsi="Times New Roman" w:cs="Times New Roman"/>
          <w:sz w:val="24"/>
          <w:szCs w:val="24"/>
          <w:lang w:val="uk-UA"/>
        </w:rPr>
        <w:t>гр</w:t>
      </w:r>
      <w:r w:rsidR="00795236" w:rsidRPr="00795236">
        <w:rPr>
          <w:rFonts w:ascii="Times New Roman" w:hAnsi="Times New Roman" w:cs="Times New Roman"/>
          <w:sz w:val="24"/>
          <w:szCs w:val="24"/>
          <w:lang w:val="uk-UA"/>
        </w:rPr>
        <w:t>.од</w:t>
      </w:r>
      <w:proofErr w:type="spellEnd"/>
      <w:r w:rsidR="00795236" w:rsidRPr="0079523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95236">
        <w:rPr>
          <w:rFonts w:ascii="Times New Roman" w:hAnsi="Times New Roman" w:cs="Times New Roman"/>
          <w:sz w:val="24"/>
          <w:szCs w:val="24"/>
          <w:lang w:val="uk-UA"/>
        </w:rPr>
        <w:t xml:space="preserve"> Сім’я  купує  лише 5 видів товарів. У базовому році  на продовольчі товари вона  витратила 600 </w:t>
      </w:r>
      <w:proofErr w:type="spellStart"/>
      <w:r w:rsidR="00795236">
        <w:rPr>
          <w:rFonts w:ascii="Times New Roman" w:hAnsi="Times New Roman" w:cs="Times New Roman"/>
          <w:sz w:val="24"/>
          <w:szCs w:val="24"/>
          <w:lang w:val="uk-UA"/>
        </w:rPr>
        <w:t>гр.од</w:t>
      </w:r>
      <w:proofErr w:type="spellEnd"/>
      <w:r w:rsidR="00795236">
        <w:rPr>
          <w:rFonts w:ascii="Times New Roman" w:hAnsi="Times New Roman" w:cs="Times New Roman"/>
          <w:sz w:val="24"/>
          <w:szCs w:val="24"/>
          <w:lang w:val="uk-UA"/>
        </w:rPr>
        <w:t xml:space="preserve">.. житло – 1000 </w:t>
      </w:r>
      <w:proofErr w:type="spellStart"/>
      <w:r w:rsidR="00795236">
        <w:rPr>
          <w:rFonts w:ascii="Times New Roman" w:hAnsi="Times New Roman" w:cs="Times New Roman"/>
          <w:sz w:val="24"/>
          <w:szCs w:val="24"/>
          <w:lang w:val="uk-UA"/>
        </w:rPr>
        <w:t>гр.од</w:t>
      </w:r>
      <w:proofErr w:type="spellEnd"/>
      <w:r w:rsidR="00795236">
        <w:rPr>
          <w:rFonts w:ascii="Times New Roman" w:hAnsi="Times New Roman" w:cs="Times New Roman"/>
          <w:sz w:val="24"/>
          <w:szCs w:val="24"/>
          <w:lang w:val="uk-UA"/>
        </w:rPr>
        <w:t xml:space="preserve">., одяг – 500 </w:t>
      </w:r>
      <w:proofErr w:type="spellStart"/>
      <w:r w:rsidR="00795236">
        <w:rPr>
          <w:rFonts w:ascii="Times New Roman" w:hAnsi="Times New Roman" w:cs="Times New Roman"/>
          <w:sz w:val="24"/>
          <w:szCs w:val="24"/>
          <w:lang w:val="uk-UA"/>
        </w:rPr>
        <w:t>гр.од</w:t>
      </w:r>
      <w:proofErr w:type="spellEnd"/>
      <w:r w:rsidR="00795236">
        <w:rPr>
          <w:rFonts w:ascii="Times New Roman" w:hAnsi="Times New Roman" w:cs="Times New Roman"/>
          <w:sz w:val="24"/>
          <w:szCs w:val="24"/>
          <w:lang w:val="uk-UA"/>
        </w:rPr>
        <w:t xml:space="preserve">., медичні послуги – 800 </w:t>
      </w:r>
      <w:proofErr w:type="spellStart"/>
      <w:r w:rsidR="00795236">
        <w:rPr>
          <w:rFonts w:ascii="Times New Roman" w:hAnsi="Times New Roman" w:cs="Times New Roman"/>
          <w:sz w:val="24"/>
          <w:szCs w:val="24"/>
          <w:lang w:val="uk-UA"/>
        </w:rPr>
        <w:t>гр.од</w:t>
      </w:r>
      <w:proofErr w:type="spellEnd"/>
      <w:r w:rsidR="00795236">
        <w:rPr>
          <w:rFonts w:ascii="Times New Roman" w:hAnsi="Times New Roman" w:cs="Times New Roman"/>
          <w:sz w:val="24"/>
          <w:szCs w:val="24"/>
          <w:lang w:val="uk-UA"/>
        </w:rPr>
        <w:t xml:space="preserve">., книги – 100 </w:t>
      </w:r>
      <w:proofErr w:type="spellStart"/>
      <w:r w:rsidR="00795236">
        <w:rPr>
          <w:rFonts w:ascii="Times New Roman" w:hAnsi="Times New Roman" w:cs="Times New Roman"/>
          <w:sz w:val="24"/>
          <w:szCs w:val="24"/>
          <w:lang w:val="uk-UA"/>
        </w:rPr>
        <w:t>гр.од</w:t>
      </w:r>
      <w:proofErr w:type="spellEnd"/>
      <w:r w:rsidR="00795236">
        <w:rPr>
          <w:rFonts w:ascii="Times New Roman" w:hAnsi="Times New Roman" w:cs="Times New Roman"/>
          <w:sz w:val="24"/>
          <w:szCs w:val="24"/>
          <w:lang w:val="uk-UA"/>
        </w:rPr>
        <w:t xml:space="preserve">. У розрахунковому році  на ту ж кількість товарів і послуг сім’я  затратила :  продовольчі товари – 620 </w:t>
      </w:r>
      <w:proofErr w:type="spellStart"/>
      <w:r w:rsidR="00795236">
        <w:rPr>
          <w:rFonts w:ascii="Times New Roman" w:hAnsi="Times New Roman" w:cs="Times New Roman"/>
          <w:sz w:val="24"/>
          <w:szCs w:val="24"/>
          <w:lang w:val="uk-UA"/>
        </w:rPr>
        <w:t>гр.од</w:t>
      </w:r>
      <w:proofErr w:type="spellEnd"/>
      <w:r w:rsidR="00795236">
        <w:rPr>
          <w:rFonts w:ascii="Times New Roman" w:hAnsi="Times New Roman" w:cs="Times New Roman"/>
          <w:sz w:val="24"/>
          <w:szCs w:val="24"/>
          <w:lang w:val="uk-UA"/>
        </w:rPr>
        <w:t xml:space="preserve">.,  житло – 1500 </w:t>
      </w:r>
      <w:proofErr w:type="spellStart"/>
      <w:r w:rsidR="00795236">
        <w:rPr>
          <w:rFonts w:ascii="Times New Roman" w:hAnsi="Times New Roman" w:cs="Times New Roman"/>
          <w:sz w:val="24"/>
          <w:szCs w:val="24"/>
          <w:lang w:val="uk-UA"/>
        </w:rPr>
        <w:t>гр.од</w:t>
      </w:r>
      <w:proofErr w:type="spellEnd"/>
      <w:r w:rsidR="00795236">
        <w:rPr>
          <w:rFonts w:ascii="Times New Roman" w:hAnsi="Times New Roman" w:cs="Times New Roman"/>
          <w:sz w:val="24"/>
          <w:szCs w:val="24"/>
          <w:lang w:val="uk-UA"/>
        </w:rPr>
        <w:t xml:space="preserve">., одяг – 520 </w:t>
      </w:r>
      <w:proofErr w:type="spellStart"/>
      <w:r w:rsidR="00795236">
        <w:rPr>
          <w:rFonts w:ascii="Times New Roman" w:hAnsi="Times New Roman" w:cs="Times New Roman"/>
          <w:sz w:val="24"/>
          <w:szCs w:val="24"/>
          <w:lang w:val="uk-UA"/>
        </w:rPr>
        <w:t>гр.од</w:t>
      </w:r>
      <w:proofErr w:type="spellEnd"/>
      <w:r w:rsidR="00795236">
        <w:rPr>
          <w:rFonts w:ascii="Times New Roman" w:hAnsi="Times New Roman" w:cs="Times New Roman"/>
          <w:sz w:val="24"/>
          <w:szCs w:val="24"/>
          <w:lang w:val="uk-UA"/>
        </w:rPr>
        <w:t xml:space="preserve">., медичні послуги – 860 </w:t>
      </w:r>
      <w:proofErr w:type="spellStart"/>
      <w:r w:rsidR="00795236">
        <w:rPr>
          <w:rFonts w:ascii="Times New Roman" w:hAnsi="Times New Roman" w:cs="Times New Roman"/>
          <w:sz w:val="24"/>
          <w:szCs w:val="24"/>
          <w:lang w:val="uk-UA"/>
        </w:rPr>
        <w:t>гр.од</w:t>
      </w:r>
      <w:proofErr w:type="spellEnd"/>
      <w:r w:rsidR="00795236">
        <w:rPr>
          <w:rFonts w:ascii="Times New Roman" w:hAnsi="Times New Roman" w:cs="Times New Roman"/>
          <w:sz w:val="24"/>
          <w:szCs w:val="24"/>
          <w:lang w:val="uk-UA"/>
        </w:rPr>
        <w:t xml:space="preserve">., книги – 110 </w:t>
      </w:r>
      <w:proofErr w:type="spellStart"/>
      <w:r w:rsidR="00795236">
        <w:rPr>
          <w:rFonts w:ascii="Times New Roman" w:hAnsi="Times New Roman" w:cs="Times New Roman"/>
          <w:sz w:val="24"/>
          <w:szCs w:val="24"/>
          <w:lang w:val="uk-UA"/>
        </w:rPr>
        <w:t>гр.од</w:t>
      </w:r>
      <w:proofErr w:type="spellEnd"/>
      <w:r w:rsidR="0079523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95236" w:rsidRDefault="00795236" w:rsidP="00E8009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95236" w:rsidRDefault="00AF6B69" w:rsidP="00AF6B69">
      <w:pPr>
        <w:pStyle w:val="a3"/>
        <w:ind w:left="2124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AF6B69">
        <w:rPr>
          <w:rFonts w:ascii="Times New Roman" w:hAnsi="Times New Roman" w:cs="Times New Roman"/>
          <w:sz w:val="24"/>
          <w:szCs w:val="24"/>
          <w:lang w:val="uk-UA"/>
        </w:rPr>
        <w:t>Розв’язання:</w:t>
      </w:r>
    </w:p>
    <w:p w:rsidR="00AF6B69" w:rsidRPr="00AF6B69" w:rsidRDefault="00AF6B69" w:rsidP="00AF6B6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F6B69" w:rsidRPr="00AF6B69" w:rsidRDefault="00AF6B69" w:rsidP="00AF6B6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AF6B69">
        <w:rPr>
          <w:rFonts w:ascii="Times New Roman" w:hAnsi="Times New Roman" w:cs="Times New Roman"/>
          <w:sz w:val="24"/>
          <w:szCs w:val="24"/>
          <w:lang w:val="uk-UA"/>
        </w:rPr>
        <w:t xml:space="preserve">               Ціна ринкового  кошика поточного року</w:t>
      </w:r>
    </w:p>
    <w:p w:rsidR="00EC25D2" w:rsidRPr="00AF6B69" w:rsidRDefault="00AF6B69" w:rsidP="00AF6B6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AF6B69">
        <w:rPr>
          <w:rFonts w:ascii="Times New Roman" w:hAnsi="Times New Roman" w:cs="Times New Roman"/>
          <w:sz w:val="24"/>
          <w:szCs w:val="24"/>
          <w:lang w:val="uk-UA"/>
        </w:rPr>
        <w:t xml:space="preserve"> ІСЦ= --------------------------------------------------------------- * 100%</w:t>
      </w:r>
    </w:p>
    <w:p w:rsidR="00AF6B69" w:rsidRDefault="00AF6B69" w:rsidP="00AF6B6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AF6B69">
        <w:rPr>
          <w:rFonts w:ascii="Times New Roman" w:hAnsi="Times New Roman" w:cs="Times New Roman"/>
          <w:sz w:val="24"/>
          <w:szCs w:val="24"/>
          <w:lang w:val="uk-UA"/>
        </w:rPr>
        <w:t xml:space="preserve">                 Ціна ринкового  кошика  минулого року</w:t>
      </w:r>
    </w:p>
    <w:p w:rsidR="00EC25D2" w:rsidRDefault="00EC25D2" w:rsidP="00AF6B6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C25D2" w:rsidRPr="00EC25D2" w:rsidRDefault="00EC25D2" w:rsidP="00EC25D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EC25D2">
        <w:rPr>
          <w:rFonts w:ascii="Times New Roman" w:hAnsi="Times New Roman" w:cs="Times New Roman"/>
          <w:sz w:val="24"/>
          <w:szCs w:val="24"/>
          <w:lang w:val="uk-UA"/>
        </w:rPr>
        <w:t>ІСЦ = (3610:3000)*100% =120,3%</w:t>
      </w:r>
    </w:p>
    <w:p w:rsidR="00EC25D2" w:rsidRDefault="00EC25D2" w:rsidP="0079523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C25D2" w:rsidRPr="00795236" w:rsidRDefault="00EC25D2" w:rsidP="0079523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95236" w:rsidRPr="00795236" w:rsidRDefault="00795236" w:rsidP="0079523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95236">
        <w:rPr>
          <w:rFonts w:ascii="Times New Roman" w:hAnsi="Times New Roman" w:cs="Times New Roman"/>
          <w:sz w:val="28"/>
          <w:szCs w:val="28"/>
          <w:lang w:val="uk-UA"/>
        </w:rPr>
        <w:t xml:space="preserve">Задача </w:t>
      </w:r>
      <w:r w:rsidR="00C76353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795236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E80091" w:rsidRPr="00795236" w:rsidRDefault="00795236" w:rsidP="00795236">
      <w:pPr>
        <w:pStyle w:val="a3"/>
        <w:rPr>
          <w:rFonts w:ascii="Times New Roman" w:hAnsi="Times New Roman" w:cs="Times New Roman"/>
          <w:lang w:val="uk-UA"/>
        </w:rPr>
      </w:pPr>
      <w:r w:rsidRPr="00795236">
        <w:rPr>
          <w:rFonts w:ascii="Times New Roman" w:hAnsi="Times New Roman" w:cs="Times New Roman"/>
          <w:lang w:val="uk-UA"/>
        </w:rPr>
        <w:t>Припустимо, що споживчий кошик школяра складається з наступних товарів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2694"/>
        <w:gridCol w:w="2675"/>
        <w:gridCol w:w="2393"/>
      </w:tblGrid>
      <w:tr w:rsidR="00795236" w:rsidTr="00795236">
        <w:tc>
          <w:tcPr>
            <w:tcW w:w="1809" w:type="dxa"/>
          </w:tcPr>
          <w:p w:rsidR="00795236" w:rsidRDefault="00795236" w:rsidP="00E800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товару</w:t>
            </w:r>
          </w:p>
        </w:tc>
        <w:tc>
          <w:tcPr>
            <w:tcW w:w="2694" w:type="dxa"/>
          </w:tcPr>
          <w:p w:rsidR="00795236" w:rsidRDefault="00795236" w:rsidP="00E800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одиниць  товару на 1 місяць</w:t>
            </w:r>
          </w:p>
        </w:tc>
        <w:tc>
          <w:tcPr>
            <w:tcW w:w="2675" w:type="dxa"/>
          </w:tcPr>
          <w:p w:rsidR="00795236" w:rsidRDefault="00795236" w:rsidP="00E800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Ціна за одиницю товару у грудні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93" w:type="dxa"/>
          </w:tcPr>
          <w:p w:rsidR="00795236" w:rsidRDefault="00795236" w:rsidP="00E800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Ціна за одиницю товару у січні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795236" w:rsidTr="00795236">
        <w:tc>
          <w:tcPr>
            <w:tcW w:w="1809" w:type="dxa"/>
          </w:tcPr>
          <w:p w:rsidR="00795236" w:rsidRDefault="00795236" w:rsidP="00795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Піца</w:t>
            </w:r>
          </w:p>
        </w:tc>
        <w:tc>
          <w:tcPr>
            <w:tcW w:w="2694" w:type="dxa"/>
          </w:tcPr>
          <w:p w:rsidR="00795236" w:rsidRDefault="00795236" w:rsidP="00795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 шт.</w:t>
            </w:r>
          </w:p>
        </w:tc>
        <w:tc>
          <w:tcPr>
            <w:tcW w:w="2675" w:type="dxa"/>
          </w:tcPr>
          <w:p w:rsidR="00795236" w:rsidRDefault="00795236" w:rsidP="00795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2393" w:type="dxa"/>
          </w:tcPr>
          <w:p w:rsidR="00795236" w:rsidRDefault="00795236" w:rsidP="00795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</w:t>
            </w:r>
          </w:p>
        </w:tc>
      </w:tr>
      <w:tr w:rsidR="00795236" w:rsidTr="00795236">
        <w:tc>
          <w:tcPr>
            <w:tcW w:w="1809" w:type="dxa"/>
          </w:tcPr>
          <w:p w:rsidR="00795236" w:rsidRDefault="00795236" w:rsidP="00795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Молоко</w:t>
            </w:r>
          </w:p>
        </w:tc>
        <w:tc>
          <w:tcPr>
            <w:tcW w:w="2694" w:type="dxa"/>
          </w:tcPr>
          <w:p w:rsidR="00795236" w:rsidRDefault="00795236" w:rsidP="00795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літрів</w:t>
            </w:r>
          </w:p>
        </w:tc>
        <w:tc>
          <w:tcPr>
            <w:tcW w:w="2675" w:type="dxa"/>
          </w:tcPr>
          <w:p w:rsidR="00795236" w:rsidRDefault="00795236" w:rsidP="00795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2393" w:type="dxa"/>
          </w:tcPr>
          <w:p w:rsidR="00795236" w:rsidRDefault="00795236" w:rsidP="00795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</w:t>
            </w:r>
          </w:p>
        </w:tc>
      </w:tr>
      <w:tr w:rsidR="00795236" w:rsidTr="00795236">
        <w:tc>
          <w:tcPr>
            <w:tcW w:w="1809" w:type="dxa"/>
          </w:tcPr>
          <w:p w:rsidR="00795236" w:rsidRDefault="00795236" w:rsidP="00795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Квиток на автобус</w:t>
            </w:r>
          </w:p>
        </w:tc>
        <w:tc>
          <w:tcPr>
            <w:tcW w:w="2694" w:type="dxa"/>
          </w:tcPr>
          <w:p w:rsidR="00795236" w:rsidRDefault="00795236" w:rsidP="00795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675" w:type="dxa"/>
          </w:tcPr>
          <w:p w:rsidR="00795236" w:rsidRDefault="00795236" w:rsidP="00795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  <w:tc>
          <w:tcPr>
            <w:tcW w:w="2393" w:type="dxa"/>
          </w:tcPr>
          <w:p w:rsidR="00795236" w:rsidRDefault="00795236" w:rsidP="00795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0,35</w:t>
            </w:r>
          </w:p>
        </w:tc>
      </w:tr>
      <w:tr w:rsidR="00795236" w:rsidTr="00795236">
        <w:tc>
          <w:tcPr>
            <w:tcW w:w="1809" w:type="dxa"/>
          </w:tcPr>
          <w:p w:rsidR="00795236" w:rsidRDefault="00795236" w:rsidP="00795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Зошит</w:t>
            </w:r>
          </w:p>
        </w:tc>
        <w:tc>
          <w:tcPr>
            <w:tcW w:w="2694" w:type="dxa"/>
          </w:tcPr>
          <w:p w:rsidR="00795236" w:rsidRDefault="00795236" w:rsidP="00795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675" w:type="dxa"/>
          </w:tcPr>
          <w:p w:rsidR="00795236" w:rsidRDefault="00795236" w:rsidP="00795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</w:t>
            </w:r>
          </w:p>
        </w:tc>
        <w:tc>
          <w:tcPr>
            <w:tcW w:w="2393" w:type="dxa"/>
          </w:tcPr>
          <w:p w:rsidR="00795236" w:rsidRDefault="00795236" w:rsidP="00795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</w:tr>
    </w:tbl>
    <w:p w:rsidR="00795236" w:rsidRPr="00795236" w:rsidRDefault="00795236" w:rsidP="00795236">
      <w:pPr>
        <w:pStyle w:val="a3"/>
        <w:rPr>
          <w:rFonts w:ascii="Times New Roman" w:hAnsi="Times New Roman" w:cs="Times New Roman"/>
          <w:lang w:val="uk-UA"/>
        </w:rPr>
      </w:pPr>
      <w:r w:rsidRPr="00795236">
        <w:rPr>
          <w:rFonts w:ascii="Times New Roman" w:hAnsi="Times New Roman" w:cs="Times New Roman"/>
          <w:lang w:val="uk-UA"/>
        </w:rPr>
        <w:t>Розрахуйте:</w:t>
      </w:r>
    </w:p>
    <w:p w:rsidR="00795236" w:rsidRPr="00795236" w:rsidRDefault="00795236" w:rsidP="00795236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uk-UA"/>
        </w:rPr>
      </w:pPr>
      <w:r w:rsidRPr="00795236">
        <w:rPr>
          <w:rFonts w:ascii="Times New Roman" w:hAnsi="Times New Roman" w:cs="Times New Roman"/>
          <w:lang w:val="uk-UA"/>
        </w:rPr>
        <w:t>Вартість споживчого кошика у грудні та у січні;</w:t>
      </w:r>
    </w:p>
    <w:p w:rsidR="00795236" w:rsidRPr="00795236" w:rsidRDefault="00795236" w:rsidP="00795236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uk-UA"/>
        </w:rPr>
      </w:pPr>
      <w:r w:rsidRPr="00795236">
        <w:rPr>
          <w:rFonts w:ascii="Times New Roman" w:hAnsi="Times New Roman" w:cs="Times New Roman"/>
          <w:lang w:val="uk-UA"/>
        </w:rPr>
        <w:t>Індекс споживчих цін  у січні відносно  грудня4</w:t>
      </w:r>
    </w:p>
    <w:p w:rsidR="00795236" w:rsidRPr="00795236" w:rsidRDefault="00795236" w:rsidP="00795236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uk-UA"/>
        </w:rPr>
      </w:pPr>
      <w:r w:rsidRPr="00795236">
        <w:rPr>
          <w:rFonts w:ascii="Times New Roman" w:hAnsi="Times New Roman" w:cs="Times New Roman"/>
          <w:lang w:val="uk-UA"/>
        </w:rPr>
        <w:t>Темп інфляції за цей період.</w:t>
      </w:r>
    </w:p>
    <w:p w:rsidR="00795236" w:rsidRDefault="00795236" w:rsidP="00E8009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C25D2" w:rsidRDefault="00EC25D2" w:rsidP="00EC25D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C25D2">
        <w:rPr>
          <w:rFonts w:ascii="Times New Roman" w:hAnsi="Times New Roman" w:cs="Times New Roman"/>
          <w:sz w:val="24"/>
          <w:szCs w:val="24"/>
          <w:lang w:val="uk-UA"/>
        </w:rPr>
        <w:t>Розв’язання:</w:t>
      </w:r>
    </w:p>
    <w:p w:rsidR="00EC25D2" w:rsidRDefault="00EC25D2" w:rsidP="00EC25D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Вартість споживчого кошика у грудні=62*2,0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+15*0,5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+56*0,3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+4*0,2 грн=149,1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</w:p>
    <w:p w:rsidR="00EC25D2" w:rsidRDefault="00EC25D2" w:rsidP="00EC25D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Аналогічно розраховуємо  варт</w:t>
      </w:r>
      <w:r w:rsidR="007B5A64">
        <w:rPr>
          <w:rFonts w:ascii="Times New Roman" w:hAnsi="Times New Roman" w:cs="Times New Roman"/>
          <w:sz w:val="24"/>
          <w:szCs w:val="24"/>
          <w:lang w:val="uk-UA"/>
        </w:rPr>
        <w:t xml:space="preserve">ість споживчого кошика  у січні. Вона дорівнює 247,2 </w:t>
      </w:r>
      <w:proofErr w:type="spellStart"/>
      <w:r w:rsidR="007B5A64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</w:p>
    <w:p w:rsidR="007B5A64" w:rsidRDefault="007B5A64" w:rsidP="00EC25D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Індекс споживчих цін у січні відносно грудня = 247,2:149,1 = 1,657</w:t>
      </w:r>
    </w:p>
    <w:p w:rsidR="007B5A64" w:rsidRDefault="007B5A64" w:rsidP="00EC25D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Темп інфляції за цей період дорівнює 65,7%</w:t>
      </w:r>
    </w:p>
    <w:p w:rsidR="00C76353" w:rsidRPr="00C76353" w:rsidRDefault="00C76353" w:rsidP="00C7635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76353">
        <w:rPr>
          <w:rFonts w:ascii="Times New Roman" w:hAnsi="Times New Roman" w:cs="Times New Roman"/>
          <w:sz w:val="28"/>
          <w:szCs w:val="28"/>
          <w:lang w:val="uk-UA"/>
        </w:rPr>
        <w:t>Задача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proofErr w:type="spellEnd"/>
      <w:r w:rsidRPr="00C76353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</w:p>
    <w:p w:rsidR="00C76353" w:rsidRDefault="00C76353" w:rsidP="00C7635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76353">
        <w:rPr>
          <w:rFonts w:ascii="Times New Roman" w:hAnsi="Times New Roman" w:cs="Times New Roman"/>
          <w:sz w:val="24"/>
          <w:szCs w:val="24"/>
          <w:lang w:val="uk-UA"/>
        </w:rPr>
        <w:t>Влітку старшокласник  вирішив під час канікул  заробити гроші і найнявся на роботу – встановлювати намети на  міському речовому ринку за 50 гривень в місяць, за умови, що замовники розрахуються з ним  наприкінці серпня. За липень і серпень  ціни зросли на 10%  кожного місяця. Визначте  «інфляційний податок» ( або скільки втратив старшокласник тому, що не отримав гроші наперед)?</w:t>
      </w:r>
    </w:p>
    <w:p w:rsidR="007B5A64" w:rsidRDefault="007B5A64" w:rsidP="00C7635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B5A64" w:rsidRPr="00C76353" w:rsidRDefault="007B5A64" w:rsidP="007B5A64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B5A64">
        <w:rPr>
          <w:rFonts w:ascii="Times New Roman" w:hAnsi="Times New Roman" w:cs="Times New Roman"/>
          <w:sz w:val="24"/>
          <w:szCs w:val="24"/>
          <w:lang w:val="uk-UA"/>
        </w:rPr>
        <w:t>Розв’язання:</w:t>
      </w:r>
    </w:p>
    <w:p w:rsidR="00C76353" w:rsidRDefault="007B5A64" w:rsidP="00E8009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два місяці хлопець повинен був отримати 100 грн. Та індекс інфляції за липень і серпень склав:</w:t>
      </w:r>
    </w:p>
    <w:p w:rsidR="007B5A64" w:rsidRDefault="007B5A64" w:rsidP="00E8009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1,1*1,1=1,21</w:t>
      </w:r>
    </w:p>
    <w:p w:rsidR="007B5A64" w:rsidRDefault="007B5A64" w:rsidP="00E8009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Отже, для старшокласника його 100 гривень перетворилися  фактично на :</w:t>
      </w:r>
    </w:p>
    <w:p w:rsidR="007B5A64" w:rsidRDefault="007B5A64" w:rsidP="00E8009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100 : 1,21 = 82,6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</w:p>
    <w:p w:rsidR="007B5A64" w:rsidRDefault="007B5A64" w:rsidP="00E8009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Таким чином він втратив 100 -82,6=17,4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</w:p>
    <w:p w:rsidR="007B5A64" w:rsidRDefault="007B5A64" w:rsidP="00E8009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76353" w:rsidRPr="00C76353" w:rsidRDefault="00C76353" w:rsidP="00C7635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76353">
        <w:rPr>
          <w:rFonts w:ascii="Times New Roman" w:hAnsi="Times New Roman" w:cs="Times New Roman"/>
          <w:sz w:val="28"/>
          <w:szCs w:val="28"/>
          <w:lang w:val="uk-UA"/>
        </w:rPr>
        <w:t>Задача №5</w:t>
      </w:r>
    </w:p>
    <w:p w:rsidR="00C76353" w:rsidRPr="00C76353" w:rsidRDefault="00C76353" w:rsidP="00C7635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76353">
        <w:rPr>
          <w:rFonts w:ascii="Times New Roman" w:hAnsi="Times New Roman" w:cs="Times New Roman"/>
          <w:sz w:val="24"/>
          <w:szCs w:val="24"/>
          <w:lang w:val="uk-UA"/>
        </w:rPr>
        <w:t>У таблиці наведено дані  щодо ІСЦ та темпів інфляції в Україні з 1995 до 2004 року, але не скрізь розрахований  темп інфляції. Використовуючи формулу заповніть таблицю.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97"/>
        <w:gridCol w:w="756"/>
        <w:gridCol w:w="756"/>
        <w:gridCol w:w="859"/>
        <w:gridCol w:w="854"/>
        <w:gridCol w:w="859"/>
        <w:gridCol w:w="859"/>
        <w:gridCol w:w="859"/>
        <w:gridCol w:w="859"/>
        <w:gridCol w:w="859"/>
        <w:gridCol w:w="855"/>
      </w:tblGrid>
      <w:tr w:rsidR="00C76353" w:rsidTr="00C76353">
        <w:tc>
          <w:tcPr>
            <w:tcW w:w="1242" w:type="dxa"/>
          </w:tcPr>
          <w:p w:rsidR="00C76353" w:rsidRDefault="00C76353" w:rsidP="00E800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709" w:type="dxa"/>
          </w:tcPr>
          <w:p w:rsidR="00C76353" w:rsidRDefault="00C76353" w:rsidP="00E800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1995</w:t>
            </w:r>
          </w:p>
        </w:tc>
        <w:tc>
          <w:tcPr>
            <w:tcW w:w="659" w:type="dxa"/>
          </w:tcPr>
          <w:p w:rsidR="00C76353" w:rsidRDefault="00C76353" w:rsidP="00E800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1996</w:t>
            </w:r>
          </w:p>
        </w:tc>
        <w:tc>
          <w:tcPr>
            <w:tcW w:w="870" w:type="dxa"/>
          </w:tcPr>
          <w:p w:rsidR="00C76353" w:rsidRDefault="00C76353" w:rsidP="00E800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1997</w:t>
            </w:r>
          </w:p>
        </w:tc>
        <w:tc>
          <w:tcPr>
            <w:tcW w:w="870" w:type="dxa"/>
          </w:tcPr>
          <w:p w:rsidR="00C76353" w:rsidRDefault="00C76353" w:rsidP="00E800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1998</w:t>
            </w:r>
          </w:p>
        </w:tc>
        <w:tc>
          <w:tcPr>
            <w:tcW w:w="870" w:type="dxa"/>
          </w:tcPr>
          <w:p w:rsidR="00C76353" w:rsidRDefault="00C76353" w:rsidP="00E800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1999</w:t>
            </w:r>
          </w:p>
        </w:tc>
        <w:tc>
          <w:tcPr>
            <w:tcW w:w="870" w:type="dxa"/>
          </w:tcPr>
          <w:p w:rsidR="00C76353" w:rsidRDefault="00C76353" w:rsidP="00E800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</w:t>
            </w:r>
          </w:p>
        </w:tc>
        <w:tc>
          <w:tcPr>
            <w:tcW w:w="870" w:type="dxa"/>
          </w:tcPr>
          <w:p w:rsidR="00C76353" w:rsidRDefault="00C76353" w:rsidP="00E800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2001</w:t>
            </w:r>
          </w:p>
        </w:tc>
        <w:tc>
          <w:tcPr>
            <w:tcW w:w="870" w:type="dxa"/>
          </w:tcPr>
          <w:p w:rsidR="00C76353" w:rsidRDefault="00C76353" w:rsidP="00E800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2002</w:t>
            </w:r>
          </w:p>
        </w:tc>
        <w:tc>
          <w:tcPr>
            <w:tcW w:w="870" w:type="dxa"/>
          </w:tcPr>
          <w:p w:rsidR="00C76353" w:rsidRDefault="00C76353" w:rsidP="00E800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2003</w:t>
            </w:r>
          </w:p>
        </w:tc>
        <w:tc>
          <w:tcPr>
            <w:tcW w:w="871" w:type="dxa"/>
          </w:tcPr>
          <w:p w:rsidR="00C76353" w:rsidRDefault="00C76353" w:rsidP="00E800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2004</w:t>
            </w:r>
          </w:p>
        </w:tc>
      </w:tr>
      <w:tr w:rsidR="00C76353" w:rsidTr="00C76353">
        <w:trPr>
          <w:trHeight w:val="344"/>
        </w:trPr>
        <w:tc>
          <w:tcPr>
            <w:tcW w:w="1242" w:type="dxa"/>
          </w:tcPr>
          <w:p w:rsidR="00C76353" w:rsidRDefault="00C76353" w:rsidP="00E800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ІСЦ</w:t>
            </w:r>
          </w:p>
        </w:tc>
        <w:tc>
          <w:tcPr>
            <w:tcW w:w="709" w:type="dxa"/>
          </w:tcPr>
          <w:p w:rsidR="00C76353" w:rsidRDefault="00C76353" w:rsidP="00E800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2,817</w:t>
            </w:r>
          </w:p>
        </w:tc>
        <w:tc>
          <w:tcPr>
            <w:tcW w:w="659" w:type="dxa"/>
          </w:tcPr>
          <w:p w:rsidR="00C76353" w:rsidRDefault="00C76353" w:rsidP="00E800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1,397</w:t>
            </w:r>
          </w:p>
        </w:tc>
        <w:tc>
          <w:tcPr>
            <w:tcW w:w="870" w:type="dxa"/>
          </w:tcPr>
          <w:p w:rsidR="00C76353" w:rsidRDefault="00C76353" w:rsidP="00E800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1,101</w:t>
            </w:r>
          </w:p>
        </w:tc>
        <w:tc>
          <w:tcPr>
            <w:tcW w:w="870" w:type="dxa"/>
          </w:tcPr>
          <w:p w:rsidR="00C76353" w:rsidRDefault="00C76353" w:rsidP="00E800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</w:t>
            </w:r>
          </w:p>
        </w:tc>
        <w:tc>
          <w:tcPr>
            <w:tcW w:w="870" w:type="dxa"/>
          </w:tcPr>
          <w:p w:rsidR="00C76353" w:rsidRDefault="00C76353" w:rsidP="00E800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1,192</w:t>
            </w:r>
          </w:p>
        </w:tc>
        <w:tc>
          <w:tcPr>
            <w:tcW w:w="870" w:type="dxa"/>
          </w:tcPr>
          <w:p w:rsidR="00C76353" w:rsidRDefault="00C76353" w:rsidP="00E800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1,258</w:t>
            </w:r>
          </w:p>
        </w:tc>
        <w:tc>
          <w:tcPr>
            <w:tcW w:w="870" w:type="dxa"/>
          </w:tcPr>
          <w:p w:rsidR="00C76353" w:rsidRDefault="00C76353" w:rsidP="00E800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1,061</w:t>
            </w:r>
          </w:p>
        </w:tc>
        <w:tc>
          <w:tcPr>
            <w:tcW w:w="870" w:type="dxa"/>
          </w:tcPr>
          <w:p w:rsidR="00C76353" w:rsidRDefault="00C76353" w:rsidP="00E800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2.994</w:t>
            </w:r>
          </w:p>
        </w:tc>
        <w:tc>
          <w:tcPr>
            <w:tcW w:w="870" w:type="dxa"/>
          </w:tcPr>
          <w:p w:rsidR="00C76353" w:rsidRDefault="00C76353" w:rsidP="00E800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1,000</w:t>
            </w:r>
          </w:p>
        </w:tc>
        <w:tc>
          <w:tcPr>
            <w:tcW w:w="871" w:type="dxa"/>
          </w:tcPr>
          <w:p w:rsidR="00C76353" w:rsidRDefault="00C76353" w:rsidP="00E800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1,02</w:t>
            </w:r>
          </w:p>
        </w:tc>
      </w:tr>
      <w:tr w:rsidR="00C76353" w:rsidTr="00C76353">
        <w:tc>
          <w:tcPr>
            <w:tcW w:w="1242" w:type="dxa"/>
          </w:tcPr>
          <w:p w:rsidR="00C76353" w:rsidRDefault="00C76353" w:rsidP="00E800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Темп %</w:t>
            </w:r>
          </w:p>
        </w:tc>
        <w:tc>
          <w:tcPr>
            <w:tcW w:w="709" w:type="dxa"/>
          </w:tcPr>
          <w:p w:rsidR="00C76353" w:rsidRDefault="00C76353" w:rsidP="00E800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181.7</w:t>
            </w:r>
          </w:p>
        </w:tc>
        <w:tc>
          <w:tcPr>
            <w:tcW w:w="659" w:type="dxa"/>
          </w:tcPr>
          <w:p w:rsidR="00C76353" w:rsidRDefault="00C76353" w:rsidP="00E800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39.7</w:t>
            </w:r>
          </w:p>
        </w:tc>
        <w:tc>
          <w:tcPr>
            <w:tcW w:w="870" w:type="dxa"/>
          </w:tcPr>
          <w:p w:rsidR="00C76353" w:rsidRDefault="00C76353" w:rsidP="00E800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C76353" w:rsidRDefault="00C76353" w:rsidP="00E800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C76353" w:rsidRDefault="00C76353" w:rsidP="00E800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19,2</w:t>
            </w:r>
          </w:p>
        </w:tc>
        <w:tc>
          <w:tcPr>
            <w:tcW w:w="870" w:type="dxa"/>
          </w:tcPr>
          <w:p w:rsidR="00C76353" w:rsidRDefault="00C76353" w:rsidP="00E800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C76353" w:rsidRDefault="00C76353" w:rsidP="00E800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6,1</w:t>
            </w:r>
          </w:p>
        </w:tc>
        <w:tc>
          <w:tcPr>
            <w:tcW w:w="870" w:type="dxa"/>
          </w:tcPr>
          <w:p w:rsidR="00C76353" w:rsidRDefault="00C76353" w:rsidP="00E800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C76353" w:rsidRDefault="00C76353" w:rsidP="00E800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1" w:type="dxa"/>
          </w:tcPr>
          <w:p w:rsidR="00C76353" w:rsidRDefault="00C76353" w:rsidP="00E800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76353" w:rsidRDefault="00C76353" w:rsidP="00E8009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B5A64" w:rsidRDefault="007B5A64" w:rsidP="007B5A6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B5A64">
        <w:rPr>
          <w:rFonts w:ascii="Times New Roman" w:hAnsi="Times New Roman" w:cs="Times New Roman"/>
          <w:sz w:val="24"/>
          <w:szCs w:val="24"/>
          <w:lang w:val="uk-UA"/>
        </w:rPr>
        <w:t>Розв’язання:</w:t>
      </w:r>
    </w:p>
    <w:p w:rsidR="007B5A64" w:rsidRDefault="001C00CC" w:rsidP="007B5A6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Темп інфляції = ( ІСЦ – 1) *100%</w:t>
      </w:r>
    </w:p>
    <w:p w:rsidR="001C00CC" w:rsidRDefault="001C00CC" w:rsidP="007B5A6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76353" w:rsidRPr="00C76353" w:rsidRDefault="001C00CC" w:rsidP="001C00CC">
      <w:pPr>
        <w:ind w:left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76353" w:rsidRPr="00C76353">
        <w:rPr>
          <w:rFonts w:ascii="Times New Roman" w:hAnsi="Times New Roman" w:cs="Times New Roman"/>
          <w:sz w:val="28"/>
          <w:szCs w:val="28"/>
          <w:lang w:val="uk-UA"/>
        </w:rPr>
        <w:t>Задача №6</w:t>
      </w:r>
    </w:p>
    <w:p w:rsidR="00C76353" w:rsidRPr="001B6682" w:rsidRDefault="001B6682" w:rsidP="001B668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B6682">
        <w:rPr>
          <w:rFonts w:ascii="Times New Roman" w:hAnsi="Times New Roman" w:cs="Times New Roman"/>
          <w:sz w:val="24"/>
          <w:szCs w:val="24"/>
          <w:lang w:val="uk-UA"/>
        </w:rPr>
        <w:t xml:space="preserve">Інфляція в </w:t>
      </w:r>
      <w:r w:rsidR="001C00CC">
        <w:rPr>
          <w:rFonts w:ascii="Times New Roman" w:hAnsi="Times New Roman" w:cs="Times New Roman"/>
          <w:sz w:val="24"/>
          <w:szCs w:val="24"/>
          <w:lang w:val="uk-UA"/>
        </w:rPr>
        <w:t xml:space="preserve">країні за останні 4 роки складала в </w:t>
      </w:r>
      <w:proofErr w:type="spellStart"/>
      <w:r w:rsidR="001C00CC">
        <w:rPr>
          <w:rFonts w:ascii="Times New Roman" w:hAnsi="Times New Roman" w:cs="Times New Roman"/>
          <w:sz w:val="24"/>
          <w:szCs w:val="24"/>
          <w:lang w:val="uk-UA"/>
        </w:rPr>
        <w:t>Еколандії</w:t>
      </w:r>
      <w:proofErr w:type="spellEnd"/>
      <w:r w:rsidR="001C00CC">
        <w:rPr>
          <w:rFonts w:ascii="Times New Roman" w:hAnsi="Times New Roman" w:cs="Times New Roman"/>
          <w:sz w:val="24"/>
          <w:szCs w:val="24"/>
          <w:lang w:val="uk-UA"/>
        </w:rPr>
        <w:t xml:space="preserve"> 400, 200, 300, 500%. Знайдіть середньорічну інфляцію за ці  чотири роки.</w:t>
      </w:r>
    </w:p>
    <w:p w:rsidR="001B6682" w:rsidRDefault="001C00CC" w:rsidP="001C00C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C00CC">
        <w:rPr>
          <w:rFonts w:ascii="Times New Roman" w:hAnsi="Times New Roman" w:cs="Times New Roman"/>
          <w:sz w:val="24"/>
          <w:szCs w:val="24"/>
          <w:lang w:val="uk-UA"/>
        </w:rPr>
        <w:t>Розв’язання:</w:t>
      </w:r>
    </w:p>
    <w:p w:rsidR="001C00CC" w:rsidRDefault="001C00CC" w:rsidP="00E8009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Середньорічна інфляція розраховується  за допомогою середнього арифметичного, але не прямо, а через  індекс цін. Нехай середньорічна інфляція позначається через Х, тоді за чотири роки:</w:t>
      </w:r>
    </w:p>
    <w:p w:rsidR="001C00CC" w:rsidRDefault="001C00CC" w:rsidP="00E8009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І= (1+Х) *(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1+Х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)*(1+Х)*(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1+Х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 =І(1)*І(2)*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(3)*І(4)= (1+Х)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4</w:t>
      </w:r>
    </w:p>
    <w:p w:rsidR="001C00CC" w:rsidRDefault="001C00CC" w:rsidP="00E8009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І=5*3*4*6=360</w:t>
      </w:r>
    </w:p>
    <w:p w:rsidR="001C00CC" w:rsidRDefault="001C00CC" w:rsidP="00E8009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1+Х=4,3558</w:t>
      </w:r>
    </w:p>
    <w:p w:rsidR="001C00CC" w:rsidRDefault="001C00CC" w:rsidP="00E8009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Х=3,3558</w:t>
      </w:r>
    </w:p>
    <w:p w:rsidR="001C00CC" w:rsidRDefault="001C00CC" w:rsidP="00E8009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Отже, інфляція в середньому становила 335,8%  на рік.</w:t>
      </w:r>
    </w:p>
    <w:p w:rsidR="001C00CC" w:rsidRDefault="001C00CC" w:rsidP="00E8009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Слід звернути увагу, що І(1) дорівнює 5, бо  інфляція становила 400%, отже, ціни зросли в 5 разів;  відповідно І(2) дорівнює 3, бо інфляція становила 200%, отже, ціни зросли в 3 рази  і  так  далі.</w:t>
      </w:r>
    </w:p>
    <w:p w:rsidR="00891272" w:rsidRPr="001C00CC" w:rsidRDefault="00891272" w:rsidP="00E8009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B6682" w:rsidRPr="001B6682" w:rsidRDefault="001B6682" w:rsidP="001B668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6682">
        <w:rPr>
          <w:rFonts w:ascii="Times New Roman" w:hAnsi="Times New Roman" w:cs="Times New Roman"/>
          <w:sz w:val="28"/>
          <w:szCs w:val="28"/>
          <w:lang w:val="uk-UA"/>
        </w:rPr>
        <w:t>Задача № 7</w:t>
      </w:r>
    </w:p>
    <w:p w:rsidR="001B6682" w:rsidRPr="001B6682" w:rsidRDefault="001B6682" w:rsidP="001B668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B6682">
        <w:rPr>
          <w:rFonts w:ascii="Times New Roman" w:hAnsi="Times New Roman" w:cs="Times New Roman"/>
          <w:sz w:val="24"/>
          <w:szCs w:val="24"/>
          <w:lang w:val="uk-UA"/>
        </w:rPr>
        <w:t xml:space="preserve">Грошова маса на початку року дорівнювала 25 млн. </w:t>
      </w:r>
      <w:proofErr w:type="spellStart"/>
      <w:r w:rsidRPr="001B6682">
        <w:rPr>
          <w:rFonts w:ascii="Times New Roman" w:hAnsi="Times New Roman" w:cs="Times New Roman"/>
          <w:sz w:val="24"/>
          <w:szCs w:val="24"/>
          <w:lang w:val="uk-UA"/>
        </w:rPr>
        <w:t>грош.од</w:t>
      </w:r>
      <w:proofErr w:type="spellEnd"/>
      <w:r w:rsidRPr="001B6682">
        <w:rPr>
          <w:rFonts w:ascii="Times New Roman" w:hAnsi="Times New Roman" w:cs="Times New Roman"/>
          <w:sz w:val="24"/>
          <w:szCs w:val="24"/>
          <w:lang w:val="uk-UA"/>
        </w:rPr>
        <w:t xml:space="preserve">. Центральний банк здійснив емісію в розмірі 4 </w:t>
      </w:r>
      <w:proofErr w:type="spellStart"/>
      <w:r w:rsidRPr="001B6682">
        <w:rPr>
          <w:rFonts w:ascii="Times New Roman" w:hAnsi="Times New Roman" w:cs="Times New Roman"/>
          <w:sz w:val="24"/>
          <w:szCs w:val="24"/>
          <w:lang w:val="uk-UA"/>
        </w:rPr>
        <w:t>млн</w:t>
      </w:r>
      <w:proofErr w:type="spellEnd"/>
      <w:r w:rsidRPr="001B66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B6682">
        <w:rPr>
          <w:rFonts w:ascii="Times New Roman" w:hAnsi="Times New Roman" w:cs="Times New Roman"/>
          <w:sz w:val="24"/>
          <w:szCs w:val="24"/>
          <w:lang w:val="uk-UA"/>
        </w:rPr>
        <w:t>грош</w:t>
      </w:r>
      <w:proofErr w:type="spellEnd"/>
      <w:r w:rsidRPr="001B6682">
        <w:rPr>
          <w:rFonts w:ascii="Times New Roman" w:hAnsi="Times New Roman" w:cs="Times New Roman"/>
          <w:sz w:val="24"/>
          <w:szCs w:val="24"/>
          <w:lang w:val="uk-UA"/>
        </w:rPr>
        <w:t>. Од. Чому дорівнює сумарна  вартість проданих товарів і послуг  за рік, якщо швидкість обігу грошей дорівнює 6?</w:t>
      </w:r>
    </w:p>
    <w:p w:rsidR="001B6682" w:rsidRDefault="00891272" w:rsidP="0089127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91272">
        <w:rPr>
          <w:rFonts w:ascii="Times New Roman" w:hAnsi="Times New Roman" w:cs="Times New Roman"/>
          <w:sz w:val="24"/>
          <w:szCs w:val="24"/>
          <w:lang w:val="uk-UA"/>
        </w:rPr>
        <w:t>Розв’язання:</w:t>
      </w:r>
    </w:p>
    <w:p w:rsidR="00891272" w:rsidRDefault="00891272" w:rsidP="008912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 формулою Фішера </w:t>
      </w:r>
      <w:r>
        <w:rPr>
          <w:rFonts w:ascii="Times New Roman" w:hAnsi="Times New Roman" w:cs="Times New Roman"/>
          <w:sz w:val="24"/>
          <w:szCs w:val="24"/>
          <w:lang w:val="en-US"/>
        </w:rPr>
        <w:t>MV=PQ</w:t>
      </w:r>
    </w:p>
    <w:p w:rsidR="00891272" w:rsidRDefault="00891272" w:rsidP="0089127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M=25+4=29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млн.гр.од</w:t>
      </w:r>
      <w:proofErr w:type="spellEnd"/>
    </w:p>
    <w:p w:rsidR="00891272" w:rsidRDefault="00891272" w:rsidP="0089127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MV=29*6=174 </w:t>
      </w:r>
      <w:proofErr w:type="spellStart"/>
      <w:r w:rsidRPr="00891272">
        <w:rPr>
          <w:rFonts w:ascii="Times New Roman" w:hAnsi="Times New Roman" w:cs="Times New Roman"/>
          <w:sz w:val="24"/>
          <w:szCs w:val="24"/>
          <w:lang w:val="en-US"/>
        </w:rPr>
        <w:t>млн.гр.од</w:t>
      </w:r>
      <w:proofErr w:type="spellEnd"/>
    </w:p>
    <w:p w:rsidR="00891272" w:rsidRPr="00891272" w:rsidRDefault="00891272" w:rsidP="0089127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PQ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=174 </w:t>
      </w:r>
      <w:proofErr w:type="spellStart"/>
      <w:r w:rsidRPr="00891272">
        <w:rPr>
          <w:rFonts w:ascii="Times New Roman" w:hAnsi="Times New Roman" w:cs="Times New Roman"/>
          <w:sz w:val="24"/>
          <w:szCs w:val="24"/>
          <w:lang w:val="uk-UA"/>
        </w:rPr>
        <w:t>млн.гр.од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вартість у поточних цінах усіх товарів і послуг, вироблених у країні протягом року – це 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величина  номінального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ВВП</w:t>
      </w:r>
      <w:bookmarkStart w:id="0" w:name="_GoBack"/>
      <w:bookmarkEnd w:id="0"/>
    </w:p>
    <w:p w:rsidR="00891272" w:rsidRPr="001B6682" w:rsidRDefault="0089127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91272" w:rsidRPr="001B6682" w:rsidSect="00EC25D2">
      <w:pgSz w:w="11906" w:h="16838"/>
      <w:pgMar w:top="1134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25F7"/>
    <w:multiLevelType w:val="hybridMultilevel"/>
    <w:tmpl w:val="BD7AA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B0A22"/>
    <w:multiLevelType w:val="hybridMultilevel"/>
    <w:tmpl w:val="4898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21BAD"/>
    <w:multiLevelType w:val="hybridMultilevel"/>
    <w:tmpl w:val="54A46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70E43"/>
    <w:multiLevelType w:val="hybridMultilevel"/>
    <w:tmpl w:val="6EA049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B5"/>
    <w:rsid w:val="000233B5"/>
    <w:rsid w:val="00023FF8"/>
    <w:rsid w:val="001B6682"/>
    <w:rsid w:val="001C00CC"/>
    <w:rsid w:val="001F6A80"/>
    <w:rsid w:val="0070075B"/>
    <w:rsid w:val="00795236"/>
    <w:rsid w:val="007A2250"/>
    <w:rsid w:val="007B5A64"/>
    <w:rsid w:val="007D61EF"/>
    <w:rsid w:val="00853A08"/>
    <w:rsid w:val="00891272"/>
    <w:rsid w:val="00A07477"/>
    <w:rsid w:val="00AF6B69"/>
    <w:rsid w:val="00C76353"/>
    <w:rsid w:val="00D7646E"/>
    <w:rsid w:val="00E80091"/>
    <w:rsid w:val="00EC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3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F6A80"/>
    <w:pPr>
      <w:ind w:left="720"/>
      <w:contextualSpacing/>
    </w:pPr>
  </w:style>
  <w:style w:type="table" w:styleId="a5">
    <w:name w:val="Table Grid"/>
    <w:basedOn w:val="a1"/>
    <w:uiPriority w:val="59"/>
    <w:rsid w:val="00795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3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F6A80"/>
    <w:pPr>
      <w:ind w:left="720"/>
      <w:contextualSpacing/>
    </w:pPr>
  </w:style>
  <w:style w:type="table" w:styleId="a5">
    <w:name w:val="Table Grid"/>
    <w:basedOn w:val="a1"/>
    <w:uiPriority w:val="59"/>
    <w:rsid w:val="00795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</dc:creator>
  <cp:lastModifiedBy>BOBA</cp:lastModifiedBy>
  <cp:revision>2</cp:revision>
  <dcterms:created xsi:type="dcterms:W3CDTF">2014-02-26T16:18:00Z</dcterms:created>
  <dcterms:modified xsi:type="dcterms:W3CDTF">2014-02-26T16:18:00Z</dcterms:modified>
</cp:coreProperties>
</file>