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511" w:rsidRDefault="00C762F5" w:rsidP="004E3BF1">
      <w:pPr>
        <w:ind w:left="-709"/>
        <w:jc w:val="both"/>
        <w:rPr>
          <w:b/>
          <w:sz w:val="28"/>
          <w:szCs w:val="28"/>
        </w:rPr>
      </w:pPr>
      <w:r>
        <w:rPr>
          <w:noProof/>
          <w:lang w:eastAsia="uk-UA"/>
        </w:rPr>
      </w:r>
      <w:r>
        <w:rPr>
          <w:noProof/>
          <w:lang w:eastAsia="uk-UA"/>
        </w:rPr>
        <w:pict>
          <v:rect id="AutoShape 8" o:spid="_x0000_s1032" alt="Фон для презентации Русский язык - 59 фото для презентаций и картинок на  рабочий стол" style="width:24.35pt;height:24.3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noProof/>
          <w:lang w:eastAsia="uk-UA"/>
        </w:rPr>
      </w:r>
      <w:r>
        <w:rPr>
          <w:noProof/>
          <w:lang w:eastAsia="uk-UA"/>
        </w:rPr>
        <w:pict>
          <v:rect id="_x0000_s1031" alt="Шаблон (фон) презентации &quot;Осенний блюз&quot; (три варианта) - Школа,  образование, 1 Сентября и др. - Шаблоны презентаций - Pedsovet.su"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831FD5">
        <w:rPr>
          <w:noProof/>
          <w:lang w:eastAsia="uk-UA"/>
        </w:rPr>
        <w:t>+</w:t>
      </w:r>
      <w:r>
        <w:rPr>
          <w:noProof/>
          <w:lang w:eastAsia="uk-UA"/>
        </w:rPr>
        <w:lastRenderedPageBreak/>
        <w:pict>
          <v:shapetype id="_x0000_t202" coordsize="21600,21600" o:spt="202" path="m,l,21600r21600,l21600,xe">
            <v:stroke joinstyle="miter"/>
            <v:path gradientshapeok="t" o:connecttype="rect"/>
          </v:shapetype>
          <v:shape id="Надпись 3" o:spid="_x0000_s1026" type="#_x0000_t202" style="position:absolute;left:0;text-align:left;margin-left:80.95pt;margin-top:50.7pt;width:389.7pt;height:638.0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" filled="f" stroked="f">
            <v:textbox>
              <w:txbxContent>
                <w:p w:rsidR="002D790F" w:rsidRPr="007C01EF" w:rsidRDefault="00504511" w:rsidP="007C01EF">
                  <w:pPr>
                    <w:pStyle w:val="a3"/>
                    <w:jc w:val="center"/>
                    <w:rPr>
                      <w:b/>
                      <w:noProof/>
                      <w:color w:val="7030A0"/>
                      <w:sz w:val="44"/>
                      <w:szCs w:val="44"/>
                    </w:rPr>
                  </w:pPr>
                  <w:r w:rsidRPr="007C01EF">
                    <w:rPr>
                      <w:b/>
                      <w:noProof/>
                      <w:color w:val="7030A0"/>
                      <w:sz w:val="44"/>
                      <w:szCs w:val="144"/>
                      <w:lang w:eastAsia="uk-UA"/>
                    </w:rPr>
                    <w:t>відділ</w:t>
                  </w:r>
                  <w:r w:rsidRPr="007C01EF">
                    <w:rPr>
                      <w:b/>
                      <w:noProof/>
                      <w:color w:val="7030A0"/>
                      <w:sz w:val="44"/>
                      <w:szCs w:val="44"/>
                    </w:rPr>
                    <w:t xml:space="preserve"> освіти</w:t>
                  </w:r>
                </w:p>
                <w:p w:rsidR="00504511" w:rsidRPr="007C01EF" w:rsidRDefault="002D790F" w:rsidP="007C01EF">
                  <w:pPr>
                    <w:pStyle w:val="a3"/>
                    <w:jc w:val="center"/>
                    <w:rPr>
                      <w:b/>
                      <w:noProof/>
                      <w:color w:val="7030A0"/>
                      <w:sz w:val="44"/>
                      <w:szCs w:val="44"/>
                    </w:rPr>
                  </w:pPr>
                  <w:r w:rsidRPr="007C01EF">
                    <w:rPr>
                      <w:b/>
                      <w:noProof/>
                      <w:color w:val="7030A0"/>
                      <w:sz w:val="44"/>
                      <w:szCs w:val="44"/>
                    </w:rPr>
                    <w:t>с</w:t>
                  </w:r>
                  <w:r w:rsidR="00504511" w:rsidRPr="007C01EF">
                    <w:rPr>
                      <w:b/>
                      <w:noProof/>
                      <w:color w:val="7030A0"/>
                      <w:sz w:val="44"/>
                      <w:szCs w:val="44"/>
                    </w:rPr>
                    <w:t>кориківської</w:t>
                  </w:r>
                  <w:r w:rsidR="00E0382F" w:rsidRPr="007C01EF">
                    <w:rPr>
                      <w:b/>
                      <w:noProof/>
                      <w:color w:val="7030A0"/>
                      <w:sz w:val="44"/>
                      <w:szCs w:val="44"/>
                    </w:rPr>
                    <w:t xml:space="preserve"> сільської ради</w:t>
                  </w:r>
                </w:p>
                <w:p w:rsidR="00E0382F" w:rsidRPr="007C01EF" w:rsidRDefault="00E0382F" w:rsidP="007C01EF">
                  <w:pPr>
                    <w:pStyle w:val="a3"/>
                    <w:jc w:val="center"/>
                    <w:rPr>
                      <w:b/>
                      <w:noProof/>
                      <w:color w:val="7030A0"/>
                      <w:sz w:val="44"/>
                      <w:szCs w:val="44"/>
                    </w:rPr>
                  </w:pPr>
                  <w:r w:rsidRPr="007C01EF">
                    <w:rPr>
                      <w:b/>
                      <w:noProof/>
                      <w:color w:val="7030A0"/>
                      <w:sz w:val="44"/>
                      <w:szCs w:val="44"/>
                    </w:rPr>
                    <w:t>тернопільської області</w:t>
                  </w:r>
                </w:p>
                <w:p w:rsidR="00E0382F" w:rsidRPr="007C01EF" w:rsidRDefault="00E0382F" w:rsidP="007C01EF">
                  <w:pPr>
                    <w:pStyle w:val="a3"/>
                    <w:jc w:val="center"/>
                    <w:rPr>
                      <w:b/>
                      <w:noProof/>
                      <w:color w:val="7030A0"/>
                      <w:sz w:val="44"/>
                      <w:szCs w:val="44"/>
                    </w:rPr>
                  </w:pPr>
                  <w:r w:rsidRPr="007C01EF">
                    <w:rPr>
                      <w:b/>
                      <w:noProof/>
                      <w:color w:val="7030A0"/>
                      <w:sz w:val="44"/>
                      <w:szCs w:val="44"/>
                    </w:rPr>
                    <w:t>новосільська зош І-ІІІ ст.</w:t>
                  </w:r>
                </w:p>
                <w:p w:rsidR="00D03C8C" w:rsidRPr="007C01EF" w:rsidRDefault="00FC0FEE" w:rsidP="007C01EF">
                  <w:pPr>
                    <w:pStyle w:val="a3"/>
                    <w:jc w:val="center"/>
                    <w:rPr>
                      <w:noProof/>
                      <w:color w:val="C45911" w:themeColor="accent2" w:themeShade="BF"/>
                      <w:sz w:val="44"/>
                      <w:szCs w:val="44"/>
                    </w:rPr>
                  </w:pPr>
                  <w:r w:rsidRPr="007C01EF">
                    <w:rPr>
                      <w:b/>
                      <w:noProof/>
                      <w:color w:val="7030A0"/>
                      <w:sz w:val="44"/>
                      <w:szCs w:val="44"/>
                    </w:rPr>
                    <w:t>ім. м. зарицького</w:t>
                  </w:r>
                </w:p>
                <w:p w:rsidR="00D03C8C" w:rsidRPr="007C01EF" w:rsidRDefault="00D03C8C" w:rsidP="007C01EF">
                  <w:pPr>
                    <w:pStyle w:val="a3"/>
                    <w:jc w:val="center"/>
                    <w:rPr>
                      <w:noProof/>
                      <w:color w:val="C45911" w:themeColor="accent2" w:themeShade="BF"/>
                      <w:sz w:val="56"/>
                      <w:szCs w:val="44"/>
                    </w:rPr>
                  </w:pPr>
                </w:p>
                <w:p w:rsidR="00E81EB8" w:rsidRDefault="00E81EB8" w:rsidP="00FC0FEE">
                  <w:pPr>
                    <w:pStyle w:val="a3"/>
                    <w:jc w:val="center"/>
                    <w:rPr>
                      <w:b/>
                      <w:noProof/>
                      <w:color w:val="F7CAAC" w:themeColor="accent2" w:themeTint="66"/>
                      <w:sz w:val="32"/>
                    </w:rPr>
                  </w:pPr>
                  <w:r w:rsidRPr="00E81EB8">
                    <w:rPr>
                      <w:noProof/>
                    </w:rPr>
                    <w:drawing>
                      <wp:inline distT="0" distB="0" distL="0" distR="0">
                        <wp:extent cx="2583180"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3180" cy="2743200"/>
                                </a:xfrm>
                                <a:prstGeom prst="rect">
                                  <a:avLst/>
                                </a:prstGeom>
                                <a:noFill/>
                                <a:ln>
                                  <a:noFill/>
                                </a:ln>
                              </pic:spPr>
                            </pic:pic>
                          </a:graphicData>
                        </a:graphic>
                      </wp:inline>
                    </w:drawing>
                  </w:r>
                </w:p>
                <w:p w:rsidR="00E81EB8" w:rsidRDefault="00E81EB8" w:rsidP="00FC0FEE">
                  <w:pPr>
                    <w:pStyle w:val="a3"/>
                    <w:jc w:val="center"/>
                    <w:rPr>
                      <w:b/>
                      <w:noProof/>
                      <w:color w:val="F7CAAC" w:themeColor="accent2" w:themeTint="66"/>
                      <w:sz w:val="32"/>
                    </w:rPr>
                  </w:pPr>
                </w:p>
                <w:p w:rsidR="00E81EB8" w:rsidRDefault="00E81EB8" w:rsidP="00FC0FEE">
                  <w:pPr>
                    <w:pStyle w:val="a3"/>
                    <w:jc w:val="center"/>
                    <w:rPr>
                      <w:b/>
                      <w:noProof/>
                      <w:color w:val="F7CAAC" w:themeColor="accent2" w:themeTint="66"/>
                      <w:sz w:val="32"/>
                    </w:rPr>
                  </w:pPr>
                </w:p>
                <w:p w:rsidR="00FC0FEE" w:rsidRPr="002D790F" w:rsidRDefault="00C762F5" w:rsidP="00FC0FEE">
                  <w:pPr>
                    <w:pStyle w:val="a3"/>
                    <w:jc w:val="center"/>
                    <w:rPr>
                      <w:b/>
                      <w:noProof/>
                      <w:color w:val="F7CAAC" w:themeColor="accent2" w:themeTint="66"/>
                      <w:sz w:val="24"/>
                      <w:szCs w:val="24"/>
                    </w:rPr>
                  </w:pPr>
                  <w:r>
                    <w:rPr>
                      <w:b/>
                      <w:outline/>
                      <w:noProof/>
                      <w:color w:val="C45911" w:themeColor="accent2" w:themeShade="BF"/>
                      <w:sz w:val="56"/>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26.95pt;height:210.9pt" fillcolor="#b2b2b2" strokecolor="#33c" strokeweight="1pt">
                        <v:fill r:id="rId7" o:title="" opacity=".5"/>
                        <v:stroke r:id="rId7" o:title=""/>
                        <v:shadow on="t" color="#99f" offset="3pt"/>
                        <v:textpath style="font-family:&quot;Arial Black&quot;;v-text-kern:t" trim="t" fitpath="t" string="опис&#10;довіду роботи&#10;вчителя початкових класів  та&#10;образотворчого мистецтва&#10;ПЕТРИНЮК&#10;ОКСАНИ ЄВГЕНІВНИ&#10;&#10;"/>
                      </v:shape>
                    </w:pict>
                  </w:r>
                </w:p>
                <w:p w:rsidR="00FC0FEE" w:rsidRDefault="00FC0FEE" w:rsidP="00FC0FEE">
                  <w:pPr>
                    <w:pStyle w:val="a3"/>
                    <w:jc w:val="center"/>
                    <w:rPr>
                      <w:b/>
                      <w:noProof/>
                      <w:color w:val="F7CAAC" w:themeColor="accent2" w:themeTint="66"/>
                    </w:rPr>
                  </w:pPr>
                </w:p>
                <w:p w:rsidR="00E0382F" w:rsidRDefault="00E0382F" w:rsidP="00E0382F">
                  <w:pPr>
                    <w:pStyle w:val="a3"/>
                    <w:jc w:val="center"/>
                    <w:rPr>
                      <w:b/>
                      <w:noProof/>
                      <w:color w:val="F7CAAC" w:themeColor="accent2" w:themeTint="66"/>
                    </w:rPr>
                  </w:pPr>
                </w:p>
                <w:p w:rsidR="00E0382F" w:rsidRDefault="00E0382F" w:rsidP="00E0382F">
                  <w:pPr>
                    <w:pStyle w:val="a3"/>
                    <w:jc w:val="center"/>
                    <w:rPr>
                      <w:b/>
                      <w:noProof/>
                      <w:color w:val="F7CAAC" w:themeColor="accent2" w:themeTint="66"/>
                    </w:rPr>
                  </w:pPr>
                </w:p>
                <w:p w:rsidR="00E0382F" w:rsidRDefault="00E0382F" w:rsidP="00E0382F">
                  <w:pPr>
                    <w:pStyle w:val="a3"/>
                    <w:jc w:val="center"/>
                    <w:rPr>
                      <w:b/>
                      <w:noProof/>
                      <w:color w:val="F7CAAC" w:themeColor="accent2" w:themeTint="66"/>
                    </w:rPr>
                  </w:pPr>
                </w:p>
                <w:p w:rsidR="00E0382F" w:rsidRPr="00E0382F" w:rsidRDefault="00E0382F" w:rsidP="00E0382F">
                  <w:pPr>
                    <w:pStyle w:val="a3"/>
                    <w:jc w:val="center"/>
                    <w:rPr>
                      <w:b/>
                      <w:noProof/>
                      <w:color w:val="F7CAAC" w:themeColor="accent2" w:themeTint="66"/>
                    </w:rPr>
                  </w:pPr>
                </w:p>
                <w:p w:rsidR="00504511" w:rsidRPr="00E0382F" w:rsidRDefault="00504511" w:rsidP="00504511">
                  <w:pPr>
                    <w:rPr>
                      <w:b/>
                      <w:noProof/>
                      <w:color w:val="F7CAAC" w:themeColor="accent2" w:themeTint="66"/>
                      <w:sz w:val="72"/>
                      <w:szCs w:val="72"/>
                    </w:rPr>
                  </w:pPr>
                </w:p>
              </w:txbxContent>
            </v:textbox>
          </v:shape>
        </w:pict>
      </w:r>
      <w:r w:rsidR="00836E29">
        <w:rPr>
          <w:noProof/>
          <w:lang w:eastAsia="uk-UA"/>
        </w:rPr>
        <w:drawing>
          <wp:inline distT="0" distB="0" distL="0" distR="0">
            <wp:extent cx="7578725" cy="9896509"/>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718" cy="9925228"/>
                    </a:xfrm>
                    <a:prstGeom prst="rect">
                      <a:avLst/>
                    </a:prstGeom>
                    <a:noFill/>
                  </pic:spPr>
                </pic:pic>
              </a:graphicData>
            </a:graphic>
          </wp:inline>
        </w:drawing>
      </w:r>
      <w:r w:rsidR="00836E29" w:rsidRPr="00836E29">
        <w:lastRenderedPageBreak/>
        <w:t xml:space="preserve"> </w:t>
      </w:r>
      <w:r>
        <w:rPr>
          <w:noProof/>
          <w:lang w:eastAsia="uk-UA"/>
        </w:rPr>
      </w:r>
      <w:r>
        <w:rPr>
          <w:noProof/>
          <w:lang w:eastAsia="uk-UA"/>
        </w:rPr>
        <w:pict>
          <v:rect id="Прямоугольник 9" o:spid="_x0000_s1029" alt="Фон для презентации Русский язык - 59 фото для презентаций и картинок на  рабочий стол" style="width:24.35pt;height:24.3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BA68B5" w:rsidRPr="00BA68B5">
        <w:t xml:space="preserve"> </w:t>
      </w:r>
      <w:r>
        <w:rPr>
          <w:noProof/>
          <w:lang w:eastAsia="uk-UA"/>
        </w:rPr>
      </w:r>
      <w:r>
        <w:rPr>
          <w:noProof/>
          <w:lang w:eastAsia="uk-UA"/>
        </w:rPr>
        <w:pict>
          <v:rect id="Прямоугольник 8" o:spid="_x0000_s1028" alt="Фон для презентации Русский язык - 59 фото для презентаций и картинок на  рабочий стол" style="width:24.35pt;height:24.3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BA68B5" w:rsidRPr="00BA68B5">
        <w:rPr>
          <w:noProof/>
          <w:lang w:eastAsia="uk-UA"/>
        </w:rPr>
        <w:t xml:space="preserve"> </w:t>
      </w:r>
      <w:r>
        <w:rPr>
          <w:noProof/>
          <w:lang w:eastAsia="uk-UA"/>
        </w:rPr>
      </w:r>
      <w:r>
        <w:rPr>
          <w:noProof/>
          <w:lang w:eastAsia="uk-UA"/>
        </w:rPr>
        <w:pict>
          <v:rect id="AutoShape 2" o:spid="_x0000_s1027" alt="Фон для презентации университет - 62 фото" style="width:23.85pt;height:23.8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F2605C" w:rsidRPr="008D098D" w:rsidRDefault="00F2605C" w:rsidP="008D098D">
      <w:pPr>
        <w:pStyle w:val="a5"/>
        <w:spacing w:before="0" w:beforeAutospacing="0" w:after="0" w:afterAutospacing="0"/>
        <w:jc w:val="center"/>
        <w:rPr>
          <w:rFonts w:asciiTheme="minorHAnsi" w:eastAsiaTheme="minorEastAsia" w:cstheme="minorBidi"/>
          <w:b/>
          <w:bCs/>
          <w:i/>
          <w:iCs/>
          <w:color w:val="000000" w:themeColor="text1"/>
          <w:kern w:val="24"/>
          <w:sz w:val="48"/>
          <w:szCs w:val="72"/>
          <w:lang w:val="ru-RU"/>
        </w:rPr>
      </w:pPr>
      <w:proofErr w:type="gramStart"/>
      <w:r w:rsidRPr="008D098D">
        <w:rPr>
          <w:rFonts w:asciiTheme="minorHAnsi" w:eastAsiaTheme="minorEastAsia" w:cstheme="minorBidi"/>
          <w:b/>
          <w:bCs/>
          <w:i/>
          <w:iCs/>
          <w:color w:val="000000" w:themeColor="text1"/>
          <w:kern w:val="24"/>
          <w:sz w:val="48"/>
          <w:szCs w:val="72"/>
          <w:lang w:val="ru-RU"/>
        </w:rPr>
        <w:t>«</w:t>
      </w:r>
      <w:r w:rsidRPr="008D098D">
        <w:rPr>
          <w:rFonts w:asciiTheme="minorHAnsi" w:eastAsiaTheme="minorEastAsia" w:cstheme="minorBidi"/>
          <w:b/>
          <w:bCs/>
          <w:i/>
          <w:iCs/>
          <w:color w:val="000000" w:themeColor="text1"/>
          <w:kern w:val="24"/>
          <w:sz w:val="48"/>
          <w:szCs w:val="72"/>
          <w:lang w:val="ru-RU"/>
        </w:rPr>
        <w:t xml:space="preserve"> </w:t>
      </w:r>
      <w:proofErr w:type="spellStart"/>
      <w:r w:rsidRPr="008D098D">
        <w:rPr>
          <w:rFonts w:asciiTheme="minorHAnsi" w:eastAsiaTheme="minorEastAsia" w:cstheme="minorBidi"/>
          <w:b/>
          <w:bCs/>
          <w:i/>
          <w:iCs/>
          <w:color w:val="000000" w:themeColor="text1"/>
          <w:kern w:val="24"/>
          <w:sz w:val="48"/>
          <w:szCs w:val="72"/>
          <w:lang w:val="ru-RU"/>
        </w:rPr>
        <w:t>Актуалізація</w:t>
      </w:r>
      <w:proofErr w:type="spellEnd"/>
      <w:proofErr w:type="gramEnd"/>
      <w:r w:rsidRPr="008D098D">
        <w:rPr>
          <w:rFonts w:asciiTheme="minorHAnsi" w:eastAsiaTheme="minorEastAsia" w:cstheme="minorBidi"/>
          <w:b/>
          <w:bCs/>
          <w:i/>
          <w:iCs/>
          <w:color w:val="000000" w:themeColor="text1"/>
          <w:kern w:val="24"/>
          <w:sz w:val="48"/>
          <w:szCs w:val="72"/>
          <w:lang w:val="ru-RU"/>
        </w:rPr>
        <w:t xml:space="preserve"> </w:t>
      </w:r>
      <w:proofErr w:type="spellStart"/>
      <w:r w:rsidRPr="008D098D">
        <w:rPr>
          <w:rFonts w:asciiTheme="minorHAnsi" w:eastAsiaTheme="minorEastAsia" w:cstheme="minorBidi"/>
          <w:b/>
          <w:bCs/>
          <w:i/>
          <w:iCs/>
          <w:color w:val="000000" w:themeColor="text1"/>
          <w:kern w:val="24"/>
          <w:sz w:val="48"/>
          <w:szCs w:val="72"/>
          <w:lang w:val="ru-RU"/>
        </w:rPr>
        <w:t>пізнавальної</w:t>
      </w:r>
      <w:proofErr w:type="spellEnd"/>
      <w:r w:rsidRPr="008D098D">
        <w:rPr>
          <w:rFonts w:asciiTheme="minorHAnsi" w:eastAsiaTheme="minorEastAsia" w:cstheme="minorBidi"/>
          <w:b/>
          <w:bCs/>
          <w:i/>
          <w:iCs/>
          <w:color w:val="000000" w:themeColor="text1"/>
          <w:kern w:val="24"/>
          <w:sz w:val="48"/>
          <w:szCs w:val="72"/>
          <w:lang w:val="ru-RU"/>
        </w:rPr>
        <w:t xml:space="preserve"> </w:t>
      </w:r>
      <w:proofErr w:type="spellStart"/>
      <w:r w:rsidRPr="008D098D">
        <w:rPr>
          <w:rFonts w:asciiTheme="minorHAnsi" w:eastAsiaTheme="minorEastAsia" w:cstheme="minorBidi"/>
          <w:b/>
          <w:bCs/>
          <w:i/>
          <w:iCs/>
          <w:color w:val="000000" w:themeColor="text1"/>
          <w:kern w:val="24"/>
          <w:sz w:val="48"/>
          <w:szCs w:val="72"/>
          <w:lang w:val="ru-RU"/>
        </w:rPr>
        <w:t>діяльності</w:t>
      </w:r>
      <w:proofErr w:type="spellEnd"/>
      <w:r w:rsidRPr="008D098D">
        <w:rPr>
          <w:rFonts w:asciiTheme="minorHAnsi" w:eastAsiaTheme="minorEastAsia" w:cstheme="minorBidi"/>
          <w:b/>
          <w:bCs/>
          <w:i/>
          <w:iCs/>
          <w:color w:val="000000" w:themeColor="text1"/>
          <w:kern w:val="24"/>
          <w:sz w:val="48"/>
          <w:szCs w:val="72"/>
          <w:lang w:val="ru-RU"/>
        </w:rPr>
        <w:t xml:space="preserve"> </w:t>
      </w:r>
      <w:proofErr w:type="spellStart"/>
      <w:r w:rsidRPr="008D098D">
        <w:rPr>
          <w:rFonts w:asciiTheme="minorHAnsi" w:eastAsiaTheme="minorEastAsia" w:cstheme="minorBidi"/>
          <w:b/>
          <w:bCs/>
          <w:i/>
          <w:iCs/>
          <w:color w:val="000000" w:themeColor="text1"/>
          <w:kern w:val="24"/>
          <w:sz w:val="48"/>
          <w:szCs w:val="72"/>
          <w:lang w:val="ru-RU"/>
        </w:rPr>
        <w:t>здобувачів</w:t>
      </w:r>
      <w:proofErr w:type="spellEnd"/>
      <w:r w:rsidRPr="008D098D">
        <w:rPr>
          <w:rFonts w:asciiTheme="minorHAnsi" w:eastAsiaTheme="minorEastAsia" w:cstheme="minorBidi"/>
          <w:b/>
          <w:bCs/>
          <w:i/>
          <w:iCs/>
          <w:color w:val="000000" w:themeColor="text1"/>
          <w:kern w:val="24"/>
          <w:sz w:val="48"/>
          <w:szCs w:val="72"/>
          <w:lang w:val="ru-RU"/>
        </w:rPr>
        <w:t xml:space="preserve"> </w:t>
      </w:r>
      <w:proofErr w:type="spellStart"/>
      <w:r w:rsidRPr="008D098D">
        <w:rPr>
          <w:rFonts w:asciiTheme="minorHAnsi" w:eastAsiaTheme="minorEastAsia" w:cstheme="minorBidi"/>
          <w:b/>
          <w:bCs/>
          <w:i/>
          <w:iCs/>
          <w:color w:val="000000" w:themeColor="text1"/>
          <w:kern w:val="24"/>
          <w:sz w:val="48"/>
          <w:szCs w:val="72"/>
          <w:lang w:val="ru-RU"/>
        </w:rPr>
        <w:t>освіти</w:t>
      </w:r>
      <w:proofErr w:type="spellEnd"/>
      <w:r w:rsidRPr="008D098D">
        <w:rPr>
          <w:rFonts w:asciiTheme="minorHAnsi" w:eastAsiaTheme="minorEastAsia" w:cstheme="minorBidi"/>
          <w:b/>
          <w:bCs/>
          <w:i/>
          <w:iCs/>
          <w:color w:val="000000" w:themeColor="text1"/>
          <w:kern w:val="24"/>
          <w:sz w:val="48"/>
          <w:szCs w:val="72"/>
          <w:lang w:val="ru-RU"/>
        </w:rPr>
        <w:t xml:space="preserve"> </w:t>
      </w:r>
      <w:r w:rsidRPr="008D098D">
        <w:rPr>
          <w:rFonts w:asciiTheme="minorHAnsi" w:eastAsiaTheme="minorEastAsia" w:cstheme="minorBidi"/>
          <w:b/>
          <w:bCs/>
          <w:i/>
          <w:iCs/>
          <w:color w:val="000000" w:themeColor="text1"/>
          <w:kern w:val="24"/>
          <w:sz w:val="48"/>
          <w:szCs w:val="72"/>
          <w:lang w:val="ru-RU"/>
        </w:rPr>
        <w:t>в</w:t>
      </w:r>
      <w:r w:rsidRPr="008D098D">
        <w:rPr>
          <w:rFonts w:asciiTheme="minorHAnsi" w:eastAsiaTheme="minorEastAsia" w:cstheme="minorBidi"/>
          <w:b/>
          <w:bCs/>
          <w:i/>
          <w:iCs/>
          <w:color w:val="000000" w:themeColor="text1"/>
          <w:kern w:val="24"/>
          <w:sz w:val="48"/>
          <w:szCs w:val="72"/>
          <w:lang w:val="ru-RU"/>
        </w:rPr>
        <w:t xml:space="preserve"> </w:t>
      </w:r>
      <w:proofErr w:type="spellStart"/>
      <w:r w:rsidRPr="008D098D">
        <w:rPr>
          <w:rFonts w:asciiTheme="minorHAnsi" w:eastAsiaTheme="minorEastAsia" w:cstheme="minorBidi"/>
          <w:b/>
          <w:bCs/>
          <w:i/>
          <w:iCs/>
          <w:color w:val="000000" w:themeColor="text1"/>
          <w:kern w:val="24"/>
          <w:sz w:val="48"/>
          <w:szCs w:val="72"/>
          <w:lang w:val="ru-RU"/>
        </w:rPr>
        <w:t>умовах</w:t>
      </w:r>
      <w:proofErr w:type="spellEnd"/>
      <w:r w:rsidRPr="008D098D">
        <w:rPr>
          <w:rFonts w:asciiTheme="minorHAnsi" w:eastAsiaTheme="minorEastAsia" w:cstheme="minorBidi"/>
          <w:b/>
          <w:bCs/>
          <w:i/>
          <w:iCs/>
          <w:color w:val="000000" w:themeColor="text1"/>
          <w:kern w:val="24"/>
          <w:sz w:val="48"/>
          <w:szCs w:val="72"/>
          <w:lang w:val="ru-RU"/>
        </w:rPr>
        <w:t xml:space="preserve">  </w:t>
      </w:r>
      <w:r w:rsidRPr="008D098D">
        <w:rPr>
          <w:rFonts w:asciiTheme="minorHAnsi" w:eastAsiaTheme="minorEastAsia" w:cstheme="minorBidi"/>
          <w:b/>
          <w:bCs/>
          <w:i/>
          <w:iCs/>
          <w:color w:val="000000" w:themeColor="text1"/>
          <w:kern w:val="24"/>
          <w:sz w:val="48"/>
          <w:szCs w:val="72"/>
          <w:lang w:val="ru-RU"/>
        </w:rPr>
        <w:t>НУШ»</w:t>
      </w:r>
    </w:p>
    <w:p w:rsidR="00F2605C" w:rsidRDefault="00F2605C" w:rsidP="00F2605C">
      <w:pPr>
        <w:pStyle w:val="a5"/>
        <w:spacing w:before="0" w:beforeAutospacing="0" w:after="0" w:afterAutospacing="0"/>
        <w:jc w:val="center"/>
      </w:pPr>
    </w:p>
    <w:p w:rsidR="00F2605C" w:rsidRPr="00F2605C" w:rsidRDefault="00F2605C" w:rsidP="00FA6659">
      <w:pPr>
        <w:pStyle w:val="a5"/>
        <w:spacing w:before="0" w:beforeAutospacing="0" w:after="0" w:afterAutospacing="0"/>
        <w:ind w:left="3402"/>
        <w:jc w:val="both"/>
        <w:rPr>
          <w:color w:val="2F5496" w:themeColor="accent5" w:themeShade="BF"/>
        </w:rPr>
      </w:pPr>
      <w:r w:rsidRPr="00F2605C">
        <w:rPr>
          <w:rFonts w:asciiTheme="minorHAnsi" w:eastAsiaTheme="minorEastAsia"/>
          <w:b/>
          <w:bCs/>
          <w:i/>
          <w:iCs/>
          <w:color w:val="2F5496" w:themeColor="accent5" w:themeShade="BF"/>
          <w:kern w:val="24"/>
          <w:sz w:val="48"/>
          <w:szCs w:val="48"/>
        </w:rPr>
        <w:t>Дитина</w:t>
      </w:r>
      <w:r w:rsidRPr="00F2605C">
        <w:rPr>
          <w:rFonts w:asciiTheme="minorHAnsi" w:eastAsiaTheme="minorEastAsia"/>
          <w:b/>
          <w:bCs/>
          <w:i/>
          <w:i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це</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сонце</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навколо</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якого</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мають</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обертатися</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всі</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засоби</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навчання</w:t>
      </w:r>
      <w:r w:rsidRPr="00F2605C">
        <w:rPr>
          <w:rFonts w:asciiTheme="minorHAnsi" w:eastAsiaTheme="minorEastAsia"/>
          <w:b/>
          <w:bCs/>
          <w:color w:val="2F5496" w:themeColor="accent5" w:themeShade="BF"/>
          <w:kern w:val="24"/>
          <w:sz w:val="48"/>
          <w:szCs w:val="48"/>
        </w:rPr>
        <w:t>.</w:t>
      </w:r>
      <w:r w:rsidRPr="00F2605C">
        <w:rPr>
          <w:color w:val="2F5496" w:themeColor="accent5" w:themeShade="BF"/>
        </w:rPr>
        <w:t xml:space="preserve">  </w:t>
      </w:r>
      <w:r w:rsidRPr="00F2605C">
        <w:rPr>
          <w:rFonts w:asciiTheme="minorHAnsi" w:eastAsiaTheme="minorEastAsia"/>
          <w:b/>
          <w:bCs/>
          <w:color w:val="2F5496" w:themeColor="accent5" w:themeShade="BF"/>
          <w:kern w:val="24"/>
          <w:sz w:val="48"/>
          <w:szCs w:val="48"/>
        </w:rPr>
        <w:t>Учитель</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повинен</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створювати</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лише</w:t>
      </w:r>
      <w:r w:rsidRPr="00F2605C">
        <w:rPr>
          <w:color w:val="2F5496" w:themeColor="accent5" w:themeShade="BF"/>
        </w:rPr>
        <w:t xml:space="preserve">  </w:t>
      </w:r>
      <w:r w:rsidRPr="00F2605C">
        <w:rPr>
          <w:rFonts w:asciiTheme="minorHAnsi" w:eastAsiaTheme="minorEastAsia"/>
          <w:b/>
          <w:bCs/>
          <w:color w:val="2F5496" w:themeColor="accent5" w:themeShade="BF"/>
          <w:kern w:val="24"/>
          <w:sz w:val="48"/>
          <w:szCs w:val="48"/>
        </w:rPr>
        <w:t>атмосферу</w:t>
      </w:r>
      <w:r w:rsidRPr="00F2605C">
        <w:rPr>
          <w:rFonts w:asciiTheme="minorHAnsi" w:eastAsiaTheme="minorEastAsia"/>
          <w:b/>
          <w:bCs/>
          <w:color w:val="2F5496" w:themeColor="accent5" w:themeShade="BF"/>
          <w:kern w:val="24"/>
          <w:sz w:val="48"/>
          <w:szCs w:val="48"/>
        </w:rPr>
        <w:t>,</w:t>
      </w:r>
      <w:r w:rsidR="00515BD5">
        <w:rPr>
          <w:color w:val="2F5496" w:themeColor="accent5" w:themeShade="BF"/>
        </w:rPr>
        <w:t xml:space="preserve"> </w:t>
      </w:r>
      <w:r w:rsidRPr="00F2605C">
        <w:rPr>
          <w:rFonts w:asciiTheme="minorHAnsi" w:eastAsiaTheme="minorEastAsia"/>
          <w:b/>
          <w:bCs/>
          <w:color w:val="2F5496" w:themeColor="accent5" w:themeShade="BF"/>
          <w:kern w:val="24"/>
          <w:sz w:val="48"/>
          <w:szCs w:val="48"/>
        </w:rPr>
        <w:t>в</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якій</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дитина</w:t>
      </w:r>
      <w:r w:rsidRPr="00F2605C">
        <w:rPr>
          <w:rFonts w:asciiTheme="minorHAnsi" w:eastAsiaTheme="minorEastAsia"/>
          <w:b/>
          <w:bCs/>
          <w:color w:val="2F5496" w:themeColor="accent5" w:themeShade="BF"/>
          <w:kern w:val="24"/>
          <w:sz w:val="48"/>
          <w:szCs w:val="48"/>
        </w:rPr>
        <w:t xml:space="preserve"> </w:t>
      </w:r>
      <w:r w:rsidRPr="00F2605C">
        <w:rPr>
          <w:rFonts w:asciiTheme="minorHAnsi" w:eastAsiaTheme="minorEastAsia"/>
          <w:b/>
          <w:bCs/>
          <w:color w:val="2F5496" w:themeColor="accent5" w:themeShade="BF"/>
          <w:kern w:val="24"/>
          <w:sz w:val="48"/>
          <w:szCs w:val="48"/>
        </w:rPr>
        <w:t>має</w:t>
      </w:r>
      <w:r>
        <w:rPr>
          <w:color w:val="2F5496" w:themeColor="accent5" w:themeShade="BF"/>
        </w:rPr>
        <w:t xml:space="preserve"> </w:t>
      </w:r>
      <w:r w:rsidRPr="00F2605C">
        <w:rPr>
          <w:b/>
          <w:color w:val="2F5496" w:themeColor="accent5" w:themeShade="BF"/>
          <w:sz w:val="32"/>
        </w:rPr>
        <w:t>М</w:t>
      </w:r>
      <w:r w:rsidRPr="00F2605C">
        <w:rPr>
          <w:rFonts w:asciiTheme="minorHAnsi" w:eastAsiaTheme="minorEastAsia"/>
          <w:b/>
          <w:bCs/>
          <w:color w:val="2F5496" w:themeColor="accent5" w:themeShade="BF"/>
          <w:kern w:val="24"/>
          <w:sz w:val="48"/>
          <w:szCs w:val="48"/>
        </w:rPr>
        <w:t>ожливість</w:t>
      </w:r>
      <w:r w:rsidR="00515BD5">
        <w:rPr>
          <w:color w:val="2F5496" w:themeColor="accent5" w:themeShade="BF"/>
        </w:rPr>
        <w:t xml:space="preserve"> </w:t>
      </w:r>
      <w:r w:rsidRPr="00F2605C">
        <w:rPr>
          <w:rFonts w:asciiTheme="minorHAnsi" w:eastAsiaTheme="minorEastAsia"/>
          <w:b/>
          <w:bCs/>
          <w:color w:val="2F5496" w:themeColor="accent5" w:themeShade="BF"/>
          <w:kern w:val="24"/>
          <w:sz w:val="48"/>
          <w:szCs w:val="48"/>
        </w:rPr>
        <w:t>висловлюватись</w:t>
      </w:r>
      <w:r w:rsidRPr="00F2605C">
        <w:rPr>
          <w:rFonts w:asciiTheme="minorHAnsi" w:eastAsiaTheme="minorEastAsia"/>
          <w:b/>
          <w:bCs/>
          <w:color w:val="2F5496" w:themeColor="accent5" w:themeShade="BF"/>
          <w:kern w:val="24"/>
          <w:sz w:val="48"/>
          <w:szCs w:val="48"/>
        </w:rPr>
        <w:t>.</w:t>
      </w:r>
    </w:p>
    <w:p w:rsidR="008D098D" w:rsidRDefault="00F2605C" w:rsidP="00FA6659">
      <w:pPr>
        <w:pStyle w:val="a3"/>
        <w:ind w:left="3402"/>
        <w:jc w:val="both"/>
        <w:rPr>
          <w:b/>
          <w:outline/>
          <w:noProof/>
          <w:color w:val="ED7D31" w:themeColor="accent2"/>
          <w:sz w:val="52"/>
        </w:rPr>
      </w:pPr>
      <w:r w:rsidRPr="00F2605C">
        <w:rPr>
          <w:rFonts w:eastAsiaTheme="minorEastAsia"/>
          <w:b/>
          <w:bCs/>
          <w:i/>
          <w:iCs/>
          <w:color w:val="2F5496" w:themeColor="accent5" w:themeShade="BF"/>
          <w:kern w:val="24"/>
          <w:sz w:val="36"/>
          <w:szCs w:val="36"/>
        </w:rPr>
        <w:t>Ш. Амонашвілі</w:t>
      </w:r>
    </w:p>
    <w:p w:rsidR="00AB738D" w:rsidRDefault="00FA6659" w:rsidP="008D098D">
      <w:pPr>
        <w:pStyle w:val="a3"/>
        <w:jc w:val="center"/>
        <w:rPr>
          <w:b/>
          <w:outline/>
          <w:noProof/>
          <w:color w:val="ED7D31" w:themeColor="accent2"/>
          <w:sz w:val="52"/>
        </w:rPr>
      </w:pPr>
      <w:r>
        <w:rPr>
          <w:noProof/>
          <w:color w:val="000000" w:themeColor="text1"/>
          <w:sz w:val="52"/>
          <w:lang w:eastAsia="uk-UA"/>
        </w:rPr>
        <w:drawing>
          <wp:anchor distT="0" distB="0" distL="114300" distR="114300" simplePos="0" relativeHeight="251660288" behindDoc="1" locked="0" layoutInCell="1" allowOverlap="1" wp14:anchorId="0D9CBEDC" wp14:editId="5152BD89">
            <wp:simplePos x="0" y="0"/>
            <wp:positionH relativeFrom="column">
              <wp:posOffset>-328930</wp:posOffset>
            </wp:positionH>
            <wp:positionV relativeFrom="paragraph">
              <wp:posOffset>258445</wp:posOffset>
            </wp:positionV>
            <wp:extent cx="3028950" cy="1718310"/>
            <wp:effectExtent l="114300" t="114300" r="95250" b="129540"/>
            <wp:wrapTight wrapText="bothSides">
              <wp:wrapPolygon edited="0">
                <wp:start x="-815" y="-1437"/>
                <wp:lineTo x="-815" y="23228"/>
                <wp:lineTo x="22279" y="23228"/>
                <wp:lineTo x="22279" y="-1437"/>
                <wp:lineTo x="-815" y="-1437"/>
              </wp:wrapPolygon>
            </wp:wrapTight>
            <wp:docPr id="7"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rotWithShape="1">
                    <a:blip r:embed="rId9" cstate="print"/>
                    <a:srcRect t="26470" r="5294" b="20196"/>
                    <a:stretch/>
                  </pic:blipFill>
                  <pic:spPr>
                    <a:xfrm>
                      <a:off x="0" y="0"/>
                      <a:ext cx="3028950" cy="1718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D098D" w:rsidRPr="008D098D">
        <w:rPr>
          <w:b/>
          <w:outline/>
          <w:noProof/>
          <w:color w:val="ED7D31" w:themeColor="accent2"/>
          <w:sz w:val="52"/>
        </w:rPr>
        <w:t xml:space="preserve"> </w:t>
      </w:r>
    </w:p>
    <w:p w:rsidR="00E60C9B" w:rsidRDefault="00E60C9B" w:rsidP="008D098D">
      <w:pPr>
        <w:pStyle w:val="a3"/>
        <w:jc w:val="center"/>
        <w:rPr>
          <w:noProof/>
          <w:color w:val="000000" w:themeColor="text1"/>
          <w:sz w:val="52"/>
        </w:rPr>
      </w:pPr>
    </w:p>
    <w:p w:rsidR="004C6093" w:rsidRDefault="008D098D" w:rsidP="008D098D">
      <w:pPr>
        <w:pStyle w:val="a3"/>
        <w:jc w:val="center"/>
        <w:rPr>
          <w:noProof/>
          <w:color w:val="000000" w:themeColor="text1"/>
          <w:sz w:val="52"/>
        </w:rPr>
      </w:pPr>
      <w:r w:rsidRPr="008D098D">
        <w:rPr>
          <w:noProof/>
          <w:color w:val="000000" w:themeColor="text1"/>
          <w:sz w:val="52"/>
        </w:rPr>
        <w:t>Оп</w:t>
      </w:r>
      <w:r>
        <w:rPr>
          <w:noProof/>
          <w:color w:val="000000" w:themeColor="text1"/>
          <w:sz w:val="52"/>
        </w:rPr>
        <w:t xml:space="preserve">ис </w:t>
      </w:r>
      <w:r w:rsidRPr="008D098D">
        <w:rPr>
          <w:noProof/>
          <w:color w:val="000000" w:themeColor="text1"/>
          <w:sz w:val="52"/>
        </w:rPr>
        <w:t xml:space="preserve">довіду </w:t>
      </w:r>
    </w:p>
    <w:p w:rsidR="008D098D" w:rsidRDefault="008D098D" w:rsidP="008D098D">
      <w:pPr>
        <w:pStyle w:val="a3"/>
        <w:jc w:val="center"/>
        <w:rPr>
          <w:b/>
          <w:noProof/>
          <w:color w:val="000000" w:themeColor="text1"/>
          <w:sz w:val="36"/>
        </w:rPr>
      </w:pPr>
      <w:r w:rsidRPr="008D098D">
        <w:rPr>
          <w:b/>
          <w:noProof/>
          <w:color w:val="000000" w:themeColor="text1"/>
          <w:sz w:val="36"/>
        </w:rPr>
        <w:t>ПЕТРИНЮК ОКСАНИ ЄВГЕНІВНИ</w:t>
      </w:r>
    </w:p>
    <w:p w:rsidR="00E60C9B" w:rsidRDefault="00E60C9B" w:rsidP="008D098D">
      <w:pPr>
        <w:pStyle w:val="a3"/>
        <w:jc w:val="center"/>
        <w:rPr>
          <w:b/>
          <w:noProof/>
          <w:color w:val="000000" w:themeColor="text1"/>
          <w:sz w:val="36"/>
        </w:rPr>
      </w:pPr>
    </w:p>
    <w:p w:rsidR="00E60C9B" w:rsidRDefault="00E60C9B" w:rsidP="008D098D">
      <w:pPr>
        <w:pStyle w:val="a3"/>
        <w:jc w:val="center"/>
        <w:rPr>
          <w:b/>
          <w:noProof/>
          <w:color w:val="000000" w:themeColor="text1"/>
          <w:sz w:val="36"/>
        </w:rPr>
      </w:pPr>
    </w:p>
    <w:p w:rsidR="00E60C9B" w:rsidRPr="008D098D" w:rsidRDefault="00E60C9B" w:rsidP="008D098D">
      <w:pPr>
        <w:pStyle w:val="a3"/>
        <w:jc w:val="center"/>
        <w:rPr>
          <w:b/>
          <w:noProof/>
          <w:color w:val="000000" w:themeColor="text1"/>
          <w:sz w:val="36"/>
        </w:rPr>
      </w:pPr>
    </w:p>
    <w:p w:rsidR="008D098D" w:rsidRPr="00FF3EF8" w:rsidRDefault="008D098D" w:rsidP="008D098D">
      <w:pPr>
        <w:pStyle w:val="a3"/>
        <w:rPr>
          <w:noProof/>
          <w:color w:val="000000" w:themeColor="text1"/>
          <w:sz w:val="36"/>
        </w:rPr>
      </w:pPr>
      <w:r w:rsidRPr="008D098D">
        <w:rPr>
          <w:noProof/>
          <w:color w:val="000000" w:themeColor="text1"/>
          <w:sz w:val="36"/>
        </w:rPr>
        <w:t>вчителя початкових класів  та</w:t>
      </w:r>
      <w:r>
        <w:rPr>
          <w:noProof/>
          <w:color w:val="000000" w:themeColor="text1"/>
          <w:sz w:val="36"/>
        </w:rPr>
        <w:t xml:space="preserve"> </w:t>
      </w:r>
      <w:r w:rsidRPr="008D098D">
        <w:rPr>
          <w:noProof/>
          <w:color w:val="000000" w:themeColor="text1"/>
          <w:sz w:val="36"/>
        </w:rPr>
        <w:t>образотворчого мистецтва</w:t>
      </w:r>
      <w:r w:rsidR="004C6093">
        <w:rPr>
          <w:noProof/>
          <w:color w:val="000000" w:themeColor="text1"/>
          <w:sz w:val="36"/>
        </w:rPr>
        <w:t xml:space="preserve"> Новосіл</w:t>
      </w:r>
      <w:r>
        <w:rPr>
          <w:noProof/>
          <w:color w:val="000000" w:themeColor="text1"/>
          <w:sz w:val="36"/>
        </w:rPr>
        <w:t>ь</w:t>
      </w:r>
      <w:r w:rsidR="004C6093">
        <w:rPr>
          <w:noProof/>
          <w:color w:val="000000" w:themeColor="text1"/>
          <w:sz w:val="36"/>
        </w:rPr>
        <w:t xml:space="preserve">ської ЗОШ І-ІІІ </w:t>
      </w:r>
      <w:bookmarkStart w:id="0" w:name="_Hlk122950014"/>
      <w:r w:rsidR="004C6093">
        <w:rPr>
          <w:noProof/>
          <w:color w:val="000000" w:themeColor="text1"/>
          <w:sz w:val="36"/>
        </w:rPr>
        <w:t xml:space="preserve">ступенів </w:t>
      </w:r>
      <w:r w:rsidR="007A00CE">
        <w:rPr>
          <w:noProof/>
          <w:color w:val="000000" w:themeColor="text1"/>
          <w:sz w:val="36"/>
        </w:rPr>
        <w:t>і</w:t>
      </w:r>
      <w:r w:rsidR="004C6093">
        <w:rPr>
          <w:noProof/>
          <w:color w:val="000000" w:themeColor="text1"/>
          <w:sz w:val="36"/>
        </w:rPr>
        <w:t>м.</w:t>
      </w:r>
      <w:r w:rsidR="009A65A6">
        <w:rPr>
          <w:noProof/>
          <w:color w:val="000000" w:themeColor="text1"/>
          <w:sz w:val="36"/>
        </w:rPr>
        <w:t xml:space="preserve"> </w:t>
      </w:r>
      <w:r w:rsidR="004C6093">
        <w:rPr>
          <w:noProof/>
          <w:color w:val="000000" w:themeColor="text1"/>
          <w:sz w:val="36"/>
        </w:rPr>
        <w:t>М.</w:t>
      </w:r>
      <w:r w:rsidR="009A65A6">
        <w:rPr>
          <w:noProof/>
          <w:color w:val="000000" w:themeColor="text1"/>
          <w:sz w:val="36"/>
        </w:rPr>
        <w:t xml:space="preserve"> </w:t>
      </w:r>
      <w:r w:rsidR="004C6093">
        <w:rPr>
          <w:noProof/>
          <w:color w:val="000000" w:themeColor="text1"/>
          <w:sz w:val="36"/>
        </w:rPr>
        <w:t>З</w:t>
      </w:r>
      <w:r w:rsidR="009A65A6">
        <w:rPr>
          <w:noProof/>
          <w:color w:val="000000" w:themeColor="text1"/>
          <w:sz w:val="36"/>
        </w:rPr>
        <w:t>а</w:t>
      </w:r>
      <w:r>
        <w:rPr>
          <w:noProof/>
          <w:color w:val="000000" w:themeColor="text1"/>
          <w:sz w:val="36"/>
        </w:rPr>
        <w:t xml:space="preserve">рицького Скориківської </w:t>
      </w:r>
      <w:r w:rsidR="004C6093">
        <w:rPr>
          <w:noProof/>
          <w:color w:val="000000" w:themeColor="text1"/>
          <w:sz w:val="36"/>
        </w:rPr>
        <w:t xml:space="preserve">сільської ради </w:t>
      </w:r>
      <w:bookmarkEnd w:id="0"/>
      <w:r w:rsidR="004C6093">
        <w:rPr>
          <w:noProof/>
          <w:color w:val="000000" w:themeColor="text1"/>
          <w:sz w:val="36"/>
        </w:rPr>
        <w:t>Тернопільської області, класовода 3 класу</w:t>
      </w:r>
      <w:r w:rsidR="00FF3EF8">
        <w:rPr>
          <w:noProof/>
          <w:color w:val="000000" w:themeColor="text1"/>
          <w:sz w:val="36"/>
        </w:rPr>
        <w:t xml:space="preserve">; </w:t>
      </w:r>
      <w:r w:rsidR="00CA5186">
        <w:rPr>
          <w:noProof/>
          <w:color w:val="000000" w:themeColor="text1"/>
          <w:sz w:val="36"/>
        </w:rPr>
        <w:t>керівник</w:t>
      </w:r>
      <w:r w:rsidR="00FA6659">
        <w:rPr>
          <w:noProof/>
          <w:color w:val="000000" w:themeColor="text1"/>
          <w:sz w:val="36"/>
        </w:rPr>
        <w:t>а</w:t>
      </w:r>
      <w:r w:rsidR="00CA5186">
        <w:rPr>
          <w:noProof/>
          <w:color w:val="000000" w:themeColor="text1"/>
          <w:sz w:val="36"/>
        </w:rPr>
        <w:t xml:space="preserve"> МК вчителів початкових класів Новосільської ЗОШ </w:t>
      </w:r>
      <w:r w:rsidR="00CA5186" w:rsidRPr="00CA5186">
        <w:rPr>
          <w:noProof/>
          <w:color w:val="000000" w:themeColor="text1"/>
          <w:sz w:val="36"/>
        </w:rPr>
        <w:t>ступенів ім. М. Зарицьк</w:t>
      </w:r>
      <w:r w:rsidR="00A3422B">
        <w:rPr>
          <w:noProof/>
          <w:color w:val="000000" w:themeColor="text1"/>
          <w:sz w:val="36"/>
        </w:rPr>
        <w:t>ого</w:t>
      </w:r>
      <w:r w:rsidR="00CA5186">
        <w:rPr>
          <w:noProof/>
          <w:color w:val="000000" w:themeColor="text1"/>
          <w:sz w:val="36"/>
        </w:rPr>
        <w:t>,</w:t>
      </w:r>
      <w:r w:rsidR="00CA5186" w:rsidRPr="00CA5186">
        <w:rPr>
          <w:noProof/>
          <w:color w:val="000000" w:themeColor="text1"/>
          <w:sz w:val="36"/>
        </w:rPr>
        <w:t xml:space="preserve"> </w:t>
      </w:r>
      <w:r w:rsidR="00FA6659">
        <w:rPr>
          <w:noProof/>
          <w:color w:val="000000" w:themeColor="text1"/>
          <w:sz w:val="36"/>
        </w:rPr>
        <w:t>що пройшла сертифікацію</w:t>
      </w:r>
      <w:r w:rsidR="004C6093">
        <w:rPr>
          <w:noProof/>
          <w:color w:val="000000" w:themeColor="text1"/>
          <w:sz w:val="36"/>
        </w:rPr>
        <w:t xml:space="preserve"> в</w:t>
      </w:r>
      <w:r w:rsidR="009A65A6">
        <w:rPr>
          <w:noProof/>
          <w:color w:val="000000" w:themeColor="text1"/>
          <w:sz w:val="36"/>
        </w:rPr>
        <w:t>ч</w:t>
      </w:r>
      <w:r w:rsidR="004C6093">
        <w:rPr>
          <w:noProof/>
          <w:color w:val="000000" w:themeColor="text1"/>
          <w:sz w:val="36"/>
        </w:rPr>
        <w:t>ителів почат</w:t>
      </w:r>
      <w:r w:rsidR="00FF3EF8">
        <w:rPr>
          <w:noProof/>
          <w:color w:val="000000" w:themeColor="text1"/>
          <w:sz w:val="36"/>
        </w:rPr>
        <w:t xml:space="preserve">кових класів відповідно до професійного стандарту </w:t>
      </w:r>
      <w:r w:rsidR="00FF3EF8" w:rsidRPr="00FF3EF8">
        <w:rPr>
          <w:b/>
          <w:bCs/>
          <w:noProof/>
          <w:color w:val="000000" w:themeColor="text1"/>
          <w:sz w:val="36"/>
        </w:rPr>
        <w:t>«Вчитель початкових класів закладу загальної середньої освіти»</w:t>
      </w:r>
      <w:r w:rsidR="00FF3EF8">
        <w:rPr>
          <w:b/>
          <w:bCs/>
          <w:noProof/>
          <w:color w:val="000000" w:themeColor="text1"/>
          <w:sz w:val="36"/>
        </w:rPr>
        <w:t>від 15 грудня 2021р</w:t>
      </w:r>
      <w:r w:rsidR="00FF3EF8" w:rsidRPr="00FF3EF8">
        <w:rPr>
          <w:noProof/>
          <w:color w:val="000000" w:themeColor="text1"/>
          <w:sz w:val="36"/>
        </w:rPr>
        <w:t>.</w:t>
      </w:r>
      <w:r w:rsidR="000600A6">
        <w:rPr>
          <w:noProof/>
          <w:color w:val="000000" w:themeColor="text1"/>
          <w:sz w:val="36"/>
        </w:rPr>
        <w:t xml:space="preserve">       </w:t>
      </w:r>
      <w:r w:rsidR="00FF3EF8" w:rsidRPr="00FF3EF8">
        <w:rPr>
          <w:noProof/>
          <w:color w:val="000000" w:themeColor="text1"/>
          <w:sz w:val="36"/>
        </w:rPr>
        <w:t>( 135 балів із 140)</w:t>
      </w:r>
    </w:p>
    <w:p w:rsidR="00F2605C" w:rsidRPr="00FF3EF8" w:rsidRDefault="00F2605C" w:rsidP="00F2605C">
      <w:pPr>
        <w:pStyle w:val="a5"/>
        <w:spacing w:before="0" w:beforeAutospacing="0" w:after="0" w:afterAutospacing="0"/>
        <w:ind w:left="2160"/>
        <w:rPr>
          <w:rFonts w:asciiTheme="minorHAnsi" w:eastAsiaTheme="minorEastAsia"/>
          <w:i/>
          <w:iCs/>
          <w:color w:val="2F5496" w:themeColor="accent5" w:themeShade="BF"/>
          <w:kern w:val="24"/>
          <w:sz w:val="36"/>
          <w:szCs w:val="36"/>
        </w:rPr>
      </w:pPr>
    </w:p>
    <w:p w:rsidR="008D098D" w:rsidRPr="00FF3EF8" w:rsidRDefault="008D098D" w:rsidP="00F2605C">
      <w:pPr>
        <w:pStyle w:val="a5"/>
        <w:spacing w:before="0" w:beforeAutospacing="0" w:after="0" w:afterAutospacing="0"/>
        <w:ind w:left="2160"/>
        <w:rPr>
          <w:color w:val="2F5496" w:themeColor="accent5" w:themeShade="BF"/>
        </w:rPr>
      </w:pPr>
    </w:p>
    <w:p w:rsidR="00504511" w:rsidRPr="00FF3EF8" w:rsidRDefault="00504511" w:rsidP="004E3BF1">
      <w:pPr>
        <w:ind w:left="-709"/>
        <w:jc w:val="both"/>
        <w:rPr>
          <w:color w:val="2F5496" w:themeColor="accent5" w:themeShade="BF"/>
          <w:sz w:val="28"/>
          <w:szCs w:val="28"/>
        </w:rPr>
      </w:pPr>
    </w:p>
    <w:p w:rsidR="00504511" w:rsidRPr="00FF3EF8" w:rsidRDefault="00504511" w:rsidP="004E3BF1">
      <w:pPr>
        <w:ind w:left="-709"/>
        <w:jc w:val="both"/>
        <w:rPr>
          <w:color w:val="2F5496" w:themeColor="accent5" w:themeShade="BF"/>
          <w:sz w:val="28"/>
          <w:szCs w:val="28"/>
        </w:rPr>
      </w:pPr>
    </w:p>
    <w:p w:rsidR="00FC0FEE" w:rsidRDefault="00FC0FEE" w:rsidP="004E3BF1">
      <w:pPr>
        <w:ind w:left="-709"/>
        <w:jc w:val="both"/>
        <w:rPr>
          <w:b/>
          <w:sz w:val="28"/>
          <w:szCs w:val="28"/>
        </w:rPr>
      </w:pPr>
    </w:p>
    <w:p w:rsidR="003F05C3" w:rsidRDefault="003F05C3" w:rsidP="004E3BF1">
      <w:pPr>
        <w:ind w:left="-709"/>
        <w:jc w:val="both"/>
        <w:rPr>
          <w:b/>
          <w:sz w:val="28"/>
          <w:szCs w:val="28"/>
        </w:rPr>
      </w:pPr>
    </w:p>
    <w:p w:rsidR="003F05C3" w:rsidRDefault="003F05C3" w:rsidP="004E3BF1">
      <w:pPr>
        <w:ind w:left="-709"/>
        <w:jc w:val="both"/>
        <w:rPr>
          <w:b/>
          <w:sz w:val="28"/>
          <w:szCs w:val="28"/>
        </w:rPr>
      </w:pPr>
    </w:p>
    <w:p w:rsidR="00696B04" w:rsidRPr="004B6553" w:rsidRDefault="00696B04" w:rsidP="004B6553">
      <w:pPr>
        <w:ind w:right="283"/>
        <w:jc w:val="center"/>
        <w:rPr>
          <w:rFonts w:ascii="Times New Roman" w:hAnsi="Times New Roman" w:cs="Times New Roman"/>
          <w:b/>
          <w:sz w:val="32"/>
          <w:szCs w:val="32"/>
        </w:rPr>
      </w:pPr>
      <w:r w:rsidRPr="004B6553">
        <w:rPr>
          <w:b/>
          <w:i/>
          <w:sz w:val="44"/>
          <w:szCs w:val="36"/>
        </w:rPr>
        <w:t>Резюме  автора:</w:t>
      </w: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696B04" w:rsidTr="00C033BE">
        <w:trPr>
          <w:trHeight w:val="941"/>
        </w:trPr>
        <w:tc>
          <w:tcPr>
            <w:tcW w:w="4856" w:type="dxa"/>
          </w:tcPr>
          <w:p w:rsidR="00696B04" w:rsidRPr="00696B04" w:rsidRDefault="00696B04" w:rsidP="007A00CE">
            <w:pPr>
              <w:rPr>
                <w:i/>
                <w:sz w:val="32"/>
                <w:szCs w:val="32"/>
              </w:rPr>
            </w:pPr>
          </w:p>
          <w:p w:rsidR="00696B04" w:rsidRPr="00696B04" w:rsidRDefault="00CA5186" w:rsidP="007A00CE">
            <w:pPr>
              <w:rPr>
                <w:rFonts w:ascii="Times New Roman" w:hAnsi="Times New Roman" w:cs="Times New Roman"/>
                <w:i/>
                <w:sz w:val="28"/>
                <w:szCs w:val="28"/>
              </w:rPr>
            </w:pPr>
            <w:r>
              <w:rPr>
                <w:i/>
                <w:sz w:val="32"/>
                <w:szCs w:val="32"/>
              </w:rPr>
              <w:t>-</w:t>
            </w:r>
            <w:r w:rsidR="00696B04" w:rsidRPr="00696B04">
              <w:rPr>
                <w:i/>
                <w:sz w:val="32"/>
                <w:szCs w:val="32"/>
              </w:rPr>
              <w:t>прізвище, ім’я, по батькові</w:t>
            </w:r>
          </w:p>
        </w:tc>
        <w:tc>
          <w:tcPr>
            <w:tcW w:w="4857" w:type="dxa"/>
          </w:tcPr>
          <w:p w:rsidR="00696B04" w:rsidRDefault="00696B04" w:rsidP="007A00CE">
            <w:pPr>
              <w:rPr>
                <w:rFonts w:ascii="Times New Roman" w:hAnsi="Times New Roman" w:cs="Times New Roman"/>
                <w:b/>
                <w:sz w:val="28"/>
                <w:szCs w:val="28"/>
              </w:rPr>
            </w:pPr>
            <w:r>
              <w:rPr>
                <w:rFonts w:ascii="Times New Roman" w:hAnsi="Times New Roman" w:cs="Times New Roman"/>
                <w:b/>
                <w:sz w:val="28"/>
                <w:szCs w:val="28"/>
              </w:rPr>
              <w:t xml:space="preserve">   </w:t>
            </w:r>
          </w:p>
          <w:p w:rsidR="00696B04" w:rsidRDefault="00696B04" w:rsidP="007A00CE">
            <w:pPr>
              <w:rPr>
                <w:rFonts w:ascii="Times New Roman" w:hAnsi="Times New Roman" w:cs="Times New Roman"/>
                <w:b/>
                <w:sz w:val="28"/>
                <w:szCs w:val="28"/>
              </w:rPr>
            </w:pPr>
            <w:proofErr w:type="spellStart"/>
            <w:r w:rsidRPr="00696B04">
              <w:rPr>
                <w:rFonts w:ascii="Times New Roman" w:hAnsi="Times New Roman" w:cs="Times New Roman"/>
                <w:b/>
                <w:sz w:val="28"/>
                <w:szCs w:val="28"/>
              </w:rPr>
              <w:t>Петринюк</w:t>
            </w:r>
            <w:proofErr w:type="spellEnd"/>
            <w:r w:rsidRPr="00696B04">
              <w:rPr>
                <w:rFonts w:ascii="Times New Roman" w:hAnsi="Times New Roman" w:cs="Times New Roman"/>
                <w:b/>
                <w:sz w:val="28"/>
                <w:szCs w:val="28"/>
              </w:rPr>
              <w:t xml:space="preserve"> Оксана Євгенівна</w:t>
            </w:r>
          </w:p>
          <w:p w:rsidR="00696B04" w:rsidRDefault="00696B04" w:rsidP="007A00CE">
            <w:pPr>
              <w:rPr>
                <w:rFonts w:ascii="Times New Roman" w:hAnsi="Times New Roman" w:cs="Times New Roman"/>
                <w:b/>
                <w:sz w:val="28"/>
                <w:szCs w:val="28"/>
              </w:rPr>
            </w:pPr>
          </w:p>
        </w:tc>
      </w:tr>
      <w:tr w:rsidR="00696B04" w:rsidTr="00C033BE">
        <w:tc>
          <w:tcPr>
            <w:tcW w:w="4856" w:type="dxa"/>
          </w:tcPr>
          <w:p w:rsidR="00696B04" w:rsidRPr="00696B04" w:rsidRDefault="00696B04" w:rsidP="007A00CE">
            <w:pPr>
              <w:rPr>
                <w:rFonts w:ascii="Times New Roman" w:hAnsi="Times New Roman" w:cs="Times New Roman"/>
                <w:i/>
                <w:sz w:val="28"/>
                <w:szCs w:val="28"/>
              </w:rPr>
            </w:pPr>
            <w:r w:rsidRPr="00696B04">
              <w:rPr>
                <w:rFonts w:ascii="Times New Roman" w:hAnsi="Times New Roman" w:cs="Times New Roman"/>
                <w:i/>
                <w:sz w:val="28"/>
                <w:szCs w:val="28"/>
              </w:rPr>
              <w:tab/>
            </w:r>
          </w:p>
          <w:p w:rsidR="00696B04" w:rsidRPr="00696B04" w:rsidRDefault="00696B04" w:rsidP="007A00CE">
            <w:pPr>
              <w:rPr>
                <w:rFonts w:ascii="Times New Roman" w:hAnsi="Times New Roman" w:cs="Times New Roman"/>
                <w:i/>
                <w:sz w:val="28"/>
                <w:szCs w:val="28"/>
              </w:rPr>
            </w:pPr>
          </w:p>
          <w:p w:rsidR="00696B04" w:rsidRPr="00696B04" w:rsidRDefault="00CA5186" w:rsidP="007A00CE">
            <w:pPr>
              <w:rPr>
                <w:rFonts w:ascii="Times New Roman" w:hAnsi="Times New Roman" w:cs="Times New Roman"/>
                <w:i/>
                <w:sz w:val="28"/>
                <w:szCs w:val="28"/>
              </w:rPr>
            </w:pPr>
            <w:r>
              <w:rPr>
                <w:rFonts w:ascii="Times New Roman" w:hAnsi="Times New Roman" w:cs="Times New Roman"/>
                <w:i/>
                <w:sz w:val="28"/>
                <w:szCs w:val="28"/>
              </w:rPr>
              <w:t>-</w:t>
            </w:r>
            <w:r w:rsidR="00696B04" w:rsidRPr="00696B04">
              <w:rPr>
                <w:rFonts w:ascii="Times New Roman" w:hAnsi="Times New Roman" w:cs="Times New Roman"/>
                <w:i/>
                <w:sz w:val="28"/>
                <w:szCs w:val="28"/>
              </w:rPr>
              <w:t>місце роботи</w:t>
            </w:r>
          </w:p>
        </w:tc>
        <w:tc>
          <w:tcPr>
            <w:tcW w:w="4857" w:type="dxa"/>
          </w:tcPr>
          <w:p w:rsidR="00696B04" w:rsidRDefault="00696B04" w:rsidP="007A00CE">
            <w:pPr>
              <w:rPr>
                <w:rFonts w:ascii="Times New Roman" w:hAnsi="Times New Roman" w:cs="Times New Roman"/>
                <w:b/>
                <w:sz w:val="28"/>
                <w:szCs w:val="28"/>
              </w:rPr>
            </w:pPr>
          </w:p>
          <w:p w:rsidR="00696B04" w:rsidRPr="00696B04" w:rsidRDefault="00696B04" w:rsidP="007A00CE">
            <w:pPr>
              <w:rPr>
                <w:rFonts w:ascii="Times New Roman" w:hAnsi="Times New Roman" w:cs="Times New Roman"/>
                <w:b/>
                <w:sz w:val="28"/>
                <w:szCs w:val="28"/>
              </w:rPr>
            </w:pPr>
            <w:proofErr w:type="spellStart"/>
            <w:r w:rsidRPr="00696B04">
              <w:rPr>
                <w:rFonts w:ascii="Times New Roman" w:hAnsi="Times New Roman" w:cs="Times New Roman"/>
                <w:b/>
                <w:sz w:val="28"/>
                <w:szCs w:val="28"/>
              </w:rPr>
              <w:t>Новосільська</w:t>
            </w:r>
            <w:proofErr w:type="spellEnd"/>
            <w:r w:rsidRPr="00696B04">
              <w:rPr>
                <w:rFonts w:ascii="Times New Roman" w:hAnsi="Times New Roman" w:cs="Times New Roman"/>
                <w:b/>
                <w:sz w:val="28"/>
                <w:szCs w:val="28"/>
              </w:rPr>
              <w:t xml:space="preserve"> ЗОШ І-</w:t>
            </w:r>
            <w:proofErr w:type="spellStart"/>
            <w:r w:rsidRPr="00696B04">
              <w:rPr>
                <w:rFonts w:ascii="Times New Roman" w:hAnsi="Times New Roman" w:cs="Times New Roman"/>
                <w:b/>
                <w:sz w:val="28"/>
                <w:szCs w:val="28"/>
              </w:rPr>
              <w:t>ІІІступенів</w:t>
            </w:r>
            <w:proofErr w:type="spellEnd"/>
            <w:r w:rsidRPr="00696B04">
              <w:rPr>
                <w:rFonts w:ascii="Times New Roman" w:hAnsi="Times New Roman" w:cs="Times New Roman"/>
                <w:b/>
                <w:sz w:val="28"/>
                <w:szCs w:val="28"/>
              </w:rPr>
              <w:t xml:space="preserve">                      ім. М. Зарицького</w:t>
            </w:r>
          </w:p>
          <w:p w:rsidR="00696B04" w:rsidRDefault="00696B04" w:rsidP="007A00CE">
            <w:pPr>
              <w:rPr>
                <w:rFonts w:ascii="Times New Roman" w:hAnsi="Times New Roman" w:cs="Times New Roman"/>
                <w:b/>
                <w:sz w:val="28"/>
                <w:szCs w:val="28"/>
              </w:rPr>
            </w:pPr>
            <w:proofErr w:type="spellStart"/>
            <w:r w:rsidRPr="00696B04">
              <w:rPr>
                <w:rFonts w:ascii="Times New Roman" w:hAnsi="Times New Roman" w:cs="Times New Roman"/>
                <w:b/>
                <w:sz w:val="28"/>
                <w:szCs w:val="28"/>
              </w:rPr>
              <w:t>Скориківської</w:t>
            </w:r>
            <w:proofErr w:type="spellEnd"/>
            <w:r w:rsidRPr="00696B04">
              <w:rPr>
                <w:rFonts w:ascii="Times New Roman" w:hAnsi="Times New Roman" w:cs="Times New Roman"/>
                <w:b/>
                <w:sz w:val="28"/>
                <w:szCs w:val="28"/>
              </w:rPr>
              <w:t xml:space="preserve"> сільської ради Тернопільської області</w:t>
            </w:r>
          </w:p>
          <w:p w:rsidR="00696B04" w:rsidRDefault="00696B04" w:rsidP="007A00CE">
            <w:pPr>
              <w:rPr>
                <w:rFonts w:ascii="Times New Roman" w:hAnsi="Times New Roman" w:cs="Times New Roman"/>
                <w:b/>
                <w:sz w:val="28"/>
                <w:szCs w:val="28"/>
              </w:rPr>
            </w:pPr>
          </w:p>
        </w:tc>
      </w:tr>
      <w:tr w:rsidR="00696B04" w:rsidTr="00C033BE">
        <w:tc>
          <w:tcPr>
            <w:tcW w:w="4856" w:type="dxa"/>
          </w:tcPr>
          <w:p w:rsidR="001E2F5D" w:rsidRDefault="001E2F5D" w:rsidP="007A00CE">
            <w:pPr>
              <w:rPr>
                <w:rFonts w:ascii="Times New Roman" w:hAnsi="Times New Roman" w:cs="Times New Roman"/>
                <w:bCs/>
                <w:i/>
                <w:iCs/>
                <w:sz w:val="28"/>
                <w:szCs w:val="28"/>
              </w:rPr>
            </w:pPr>
          </w:p>
          <w:p w:rsidR="00696B04" w:rsidRPr="00696B04" w:rsidRDefault="00CA5186" w:rsidP="007A00CE">
            <w:pPr>
              <w:rPr>
                <w:rFonts w:ascii="Times New Roman" w:hAnsi="Times New Roman" w:cs="Times New Roman"/>
                <w:bCs/>
                <w:i/>
                <w:iCs/>
                <w:sz w:val="28"/>
                <w:szCs w:val="28"/>
              </w:rPr>
            </w:pPr>
            <w:r>
              <w:rPr>
                <w:rFonts w:ascii="Times New Roman" w:hAnsi="Times New Roman" w:cs="Times New Roman"/>
                <w:bCs/>
                <w:i/>
                <w:iCs/>
                <w:sz w:val="28"/>
                <w:szCs w:val="28"/>
              </w:rPr>
              <w:t>-</w:t>
            </w:r>
            <w:r w:rsidR="00696B04" w:rsidRPr="00696B04">
              <w:rPr>
                <w:rFonts w:ascii="Times New Roman" w:hAnsi="Times New Roman" w:cs="Times New Roman"/>
                <w:bCs/>
                <w:i/>
                <w:iCs/>
                <w:sz w:val="28"/>
                <w:szCs w:val="28"/>
              </w:rPr>
              <w:t>дат</w:t>
            </w:r>
            <w:r w:rsidR="00696B04">
              <w:rPr>
                <w:rFonts w:ascii="Times New Roman" w:hAnsi="Times New Roman" w:cs="Times New Roman"/>
                <w:bCs/>
                <w:i/>
                <w:iCs/>
                <w:sz w:val="28"/>
                <w:szCs w:val="28"/>
              </w:rPr>
              <w:t>а</w:t>
            </w:r>
            <w:r w:rsidR="00696B04" w:rsidRPr="00696B04">
              <w:rPr>
                <w:rFonts w:ascii="Times New Roman" w:hAnsi="Times New Roman" w:cs="Times New Roman"/>
                <w:bCs/>
                <w:i/>
                <w:iCs/>
                <w:sz w:val="28"/>
                <w:szCs w:val="28"/>
              </w:rPr>
              <w:t xml:space="preserve"> народження</w:t>
            </w:r>
          </w:p>
        </w:tc>
        <w:tc>
          <w:tcPr>
            <w:tcW w:w="4857" w:type="dxa"/>
          </w:tcPr>
          <w:p w:rsidR="001E2F5D" w:rsidRDefault="001E2F5D" w:rsidP="007A00CE">
            <w:pPr>
              <w:rPr>
                <w:rFonts w:ascii="Times New Roman" w:hAnsi="Times New Roman" w:cs="Times New Roman"/>
                <w:b/>
                <w:sz w:val="28"/>
                <w:szCs w:val="28"/>
              </w:rPr>
            </w:pPr>
          </w:p>
          <w:p w:rsidR="00696B04" w:rsidRDefault="00696B04" w:rsidP="007A00CE">
            <w:pPr>
              <w:rPr>
                <w:rFonts w:ascii="Times New Roman" w:hAnsi="Times New Roman" w:cs="Times New Roman"/>
                <w:b/>
                <w:sz w:val="28"/>
                <w:szCs w:val="28"/>
              </w:rPr>
            </w:pPr>
            <w:r w:rsidRPr="00696B04">
              <w:rPr>
                <w:rFonts w:ascii="Times New Roman" w:hAnsi="Times New Roman" w:cs="Times New Roman"/>
                <w:b/>
                <w:sz w:val="28"/>
                <w:szCs w:val="28"/>
              </w:rPr>
              <w:t>02 квітня 1968 року</w:t>
            </w:r>
          </w:p>
          <w:p w:rsidR="001E2F5D" w:rsidRDefault="001E2F5D" w:rsidP="007A00CE">
            <w:pPr>
              <w:rPr>
                <w:rFonts w:ascii="Times New Roman" w:hAnsi="Times New Roman" w:cs="Times New Roman"/>
                <w:b/>
                <w:sz w:val="28"/>
                <w:szCs w:val="28"/>
              </w:rPr>
            </w:pPr>
          </w:p>
        </w:tc>
      </w:tr>
      <w:tr w:rsidR="00696B04" w:rsidTr="00C033BE">
        <w:tc>
          <w:tcPr>
            <w:tcW w:w="4856" w:type="dxa"/>
          </w:tcPr>
          <w:p w:rsidR="001E2F5D" w:rsidRDefault="001E2F5D" w:rsidP="007A00CE">
            <w:pPr>
              <w:rPr>
                <w:rFonts w:ascii="Times New Roman" w:hAnsi="Times New Roman" w:cs="Times New Roman"/>
                <w:bCs/>
                <w:i/>
                <w:iCs/>
                <w:sz w:val="28"/>
                <w:szCs w:val="28"/>
              </w:rPr>
            </w:pPr>
          </w:p>
          <w:p w:rsidR="00696B04" w:rsidRPr="00E71C19" w:rsidRDefault="00CA5186" w:rsidP="007A00CE">
            <w:pPr>
              <w:rPr>
                <w:rFonts w:ascii="Times New Roman" w:hAnsi="Times New Roman" w:cs="Times New Roman"/>
                <w:bCs/>
                <w:i/>
                <w:iCs/>
                <w:sz w:val="28"/>
                <w:szCs w:val="28"/>
              </w:rPr>
            </w:pPr>
            <w:r>
              <w:rPr>
                <w:rFonts w:ascii="Times New Roman" w:hAnsi="Times New Roman" w:cs="Times New Roman"/>
                <w:bCs/>
                <w:i/>
                <w:iCs/>
                <w:sz w:val="28"/>
                <w:szCs w:val="28"/>
              </w:rPr>
              <w:t>-</w:t>
            </w:r>
            <w:r w:rsidR="00E71C19" w:rsidRPr="00E71C19">
              <w:rPr>
                <w:rFonts w:ascii="Times New Roman" w:hAnsi="Times New Roman" w:cs="Times New Roman"/>
                <w:bCs/>
                <w:i/>
                <w:iCs/>
                <w:sz w:val="28"/>
                <w:szCs w:val="28"/>
              </w:rPr>
              <w:t>освіта</w:t>
            </w:r>
          </w:p>
        </w:tc>
        <w:tc>
          <w:tcPr>
            <w:tcW w:w="4857" w:type="dxa"/>
          </w:tcPr>
          <w:p w:rsidR="001E2F5D" w:rsidRDefault="001E2F5D" w:rsidP="007A00CE">
            <w:pPr>
              <w:rPr>
                <w:rFonts w:ascii="Times New Roman" w:hAnsi="Times New Roman" w:cs="Times New Roman"/>
                <w:b/>
                <w:sz w:val="28"/>
                <w:szCs w:val="28"/>
              </w:rPr>
            </w:pPr>
          </w:p>
          <w:p w:rsidR="00696B04" w:rsidRDefault="00696B04" w:rsidP="007A00CE">
            <w:pPr>
              <w:rPr>
                <w:rFonts w:ascii="Times New Roman" w:hAnsi="Times New Roman" w:cs="Times New Roman"/>
                <w:b/>
                <w:sz w:val="28"/>
                <w:szCs w:val="28"/>
              </w:rPr>
            </w:pPr>
            <w:r w:rsidRPr="00696B04">
              <w:rPr>
                <w:rFonts w:ascii="Times New Roman" w:hAnsi="Times New Roman" w:cs="Times New Roman"/>
                <w:b/>
                <w:sz w:val="28"/>
                <w:szCs w:val="28"/>
              </w:rPr>
              <w:t>Тернопільський  державний педагогічний інститут</w:t>
            </w:r>
            <w:r>
              <w:rPr>
                <w:rFonts w:ascii="Times New Roman" w:hAnsi="Times New Roman" w:cs="Times New Roman"/>
                <w:b/>
                <w:sz w:val="28"/>
                <w:szCs w:val="28"/>
              </w:rPr>
              <w:t xml:space="preserve"> </w:t>
            </w:r>
            <w:r w:rsidR="009A65A6">
              <w:rPr>
                <w:rFonts w:ascii="Times New Roman" w:hAnsi="Times New Roman" w:cs="Times New Roman"/>
                <w:b/>
                <w:sz w:val="28"/>
                <w:szCs w:val="28"/>
              </w:rPr>
              <w:t>(</w:t>
            </w:r>
            <w:r w:rsidRPr="00696B04">
              <w:rPr>
                <w:rFonts w:ascii="Times New Roman" w:hAnsi="Times New Roman" w:cs="Times New Roman"/>
                <w:b/>
                <w:sz w:val="28"/>
                <w:szCs w:val="28"/>
              </w:rPr>
              <w:t>1990р.</w:t>
            </w:r>
            <w:r w:rsidR="009A65A6">
              <w:rPr>
                <w:rFonts w:ascii="Times New Roman" w:hAnsi="Times New Roman" w:cs="Times New Roman"/>
                <w:b/>
                <w:sz w:val="28"/>
                <w:szCs w:val="28"/>
              </w:rPr>
              <w:t>)</w:t>
            </w:r>
          </w:p>
          <w:p w:rsidR="001E2F5D" w:rsidRDefault="001E2F5D" w:rsidP="007A00CE">
            <w:pPr>
              <w:rPr>
                <w:rFonts w:ascii="Times New Roman" w:hAnsi="Times New Roman" w:cs="Times New Roman"/>
                <w:b/>
                <w:sz w:val="28"/>
                <w:szCs w:val="28"/>
              </w:rPr>
            </w:pPr>
          </w:p>
        </w:tc>
      </w:tr>
      <w:tr w:rsidR="00696B04" w:rsidTr="00C033BE">
        <w:tc>
          <w:tcPr>
            <w:tcW w:w="4856" w:type="dxa"/>
          </w:tcPr>
          <w:p w:rsidR="001E2F5D" w:rsidRDefault="001E2F5D" w:rsidP="007A00CE">
            <w:pPr>
              <w:rPr>
                <w:rFonts w:ascii="Times New Roman" w:hAnsi="Times New Roman" w:cs="Times New Roman"/>
                <w:bCs/>
                <w:i/>
                <w:iCs/>
                <w:sz w:val="28"/>
                <w:szCs w:val="28"/>
              </w:rPr>
            </w:pPr>
          </w:p>
          <w:p w:rsidR="00696B04" w:rsidRPr="001E2F5D" w:rsidRDefault="00CA5186" w:rsidP="007A00CE">
            <w:pPr>
              <w:rPr>
                <w:rFonts w:ascii="Times New Roman" w:hAnsi="Times New Roman" w:cs="Times New Roman"/>
                <w:bCs/>
                <w:i/>
                <w:iCs/>
                <w:sz w:val="28"/>
                <w:szCs w:val="28"/>
              </w:rPr>
            </w:pPr>
            <w:r>
              <w:rPr>
                <w:rFonts w:ascii="Times New Roman" w:hAnsi="Times New Roman" w:cs="Times New Roman"/>
                <w:bCs/>
                <w:i/>
                <w:iCs/>
                <w:sz w:val="28"/>
                <w:szCs w:val="28"/>
              </w:rPr>
              <w:t>-</w:t>
            </w:r>
            <w:r w:rsidR="001E2F5D" w:rsidRPr="001E2F5D">
              <w:rPr>
                <w:rFonts w:ascii="Times New Roman" w:hAnsi="Times New Roman" w:cs="Times New Roman"/>
                <w:bCs/>
                <w:i/>
                <w:iCs/>
                <w:sz w:val="28"/>
                <w:szCs w:val="28"/>
              </w:rPr>
              <w:t>фахова спеціальність</w:t>
            </w:r>
          </w:p>
        </w:tc>
        <w:tc>
          <w:tcPr>
            <w:tcW w:w="4857" w:type="dxa"/>
          </w:tcPr>
          <w:p w:rsidR="001E2F5D" w:rsidRDefault="001E2F5D" w:rsidP="007A00CE">
            <w:pPr>
              <w:rPr>
                <w:rFonts w:ascii="Times New Roman" w:hAnsi="Times New Roman" w:cs="Times New Roman"/>
                <w:b/>
                <w:sz w:val="28"/>
                <w:szCs w:val="28"/>
              </w:rPr>
            </w:pPr>
          </w:p>
          <w:p w:rsidR="001E2F5D" w:rsidRPr="001E2F5D" w:rsidRDefault="001E2F5D" w:rsidP="007A00CE">
            <w:pPr>
              <w:rPr>
                <w:rFonts w:ascii="Times New Roman" w:hAnsi="Times New Roman" w:cs="Times New Roman"/>
                <w:b/>
                <w:sz w:val="28"/>
                <w:szCs w:val="28"/>
              </w:rPr>
            </w:pPr>
            <w:r w:rsidRPr="001E2F5D">
              <w:rPr>
                <w:rFonts w:ascii="Times New Roman" w:hAnsi="Times New Roman" w:cs="Times New Roman"/>
                <w:b/>
                <w:sz w:val="28"/>
                <w:szCs w:val="28"/>
              </w:rPr>
              <w:t>вчитель початкових класів,</w:t>
            </w:r>
          </w:p>
          <w:p w:rsidR="00696B04" w:rsidRDefault="001E2F5D" w:rsidP="007A00CE">
            <w:pPr>
              <w:rPr>
                <w:rFonts w:ascii="Times New Roman" w:hAnsi="Times New Roman" w:cs="Times New Roman"/>
                <w:b/>
                <w:sz w:val="28"/>
                <w:szCs w:val="28"/>
              </w:rPr>
            </w:pPr>
            <w:r w:rsidRPr="001E2F5D">
              <w:rPr>
                <w:rFonts w:ascii="Times New Roman" w:hAnsi="Times New Roman" w:cs="Times New Roman"/>
                <w:b/>
                <w:sz w:val="28"/>
                <w:szCs w:val="28"/>
              </w:rPr>
              <w:t>образотворчого мистецтва</w:t>
            </w:r>
          </w:p>
          <w:p w:rsidR="001E2F5D" w:rsidRDefault="001E2F5D" w:rsidP="007A00CE">
            <w:pPr>
              <w:rPr>
                <w:rFonts w:ascii="Times New Roman" w:hAnsi="Times New Roman" w:cs="Times New Roman"/>
                <w:b/>
                <w:sz w:val="28"/>
                <w:szCs w:val="28"/>
              </w:rPr>
            </w:pPr>
          </w:p>
        </w:tc>
      </w:tr>
      <w:tr w:rsidR="00696B04" w:rsidTr="00C033BE">
        <w:tc>
          <w:tcPr>
            <w:tcW w:w="4856" w:type="dxa"/>
          </w:tcPr>
          <w:p w:rsidR="001E2F5D" w:rsidRDefault="001E2F5D" w:rsidP="007A00CE">
            <w:pPr>
              <w:rPr>
                <w:rFonts w:ascii="Times New Roman" w:hAnsi="Times New Roman" w:cs="Times New Roman"/>
                <w:bCs/>
                <w:i/>
                <w:iCs/>
                <w:sz w:val="28"/>
                <w:szCs w:val="28"/>
              </w:rPr>
            </w:pPr>
          </w:p>
          <w:p w:rsidR="00696B04" w:rsidRPr="001E2F5D" w:rsidRDefault="00CA5186" w:rsidP="007A00CE">
            <w:pPr>
              <w:rPr>
                <w:rFonts w:ascii="Times New Roman" w:hAnsi="Times New Roman" w:cs="Times New Roman"/>
                <w:bCs/>
                <w:i/>
                <w:iCs/>
                <w:sz w:val="28"/>
                <w:szCs w:val="28"/>
              </w:rPr>
            </w:pPr>
            <w:r>
              <w:rPr>
                <w:rFonts w:ascii="Times New Roman" w:hAnsi="Times New Roman" w:cs="Times New Roman"/>
                <w:bCs/>
                <w:i/>
                <w:iCs/>
                <w:sz w:val="28"/>
                <w:szCs w:val="28"/>
              </w:rPr>
              <w:t>-</w:t>
            </w:r>
            <w:r w:rsidR="001E2F5D" w:rsidRPr="001E2F5D">
              <w:rPr>
                <w:rFonts w:ascii="Times New Roman" w:hAnsi="Times New Roman" w:cs="Times New Roman"/>
                <w:bCs/>
                <w:i/>
                <w:iCs/>
                <w:sz w:val="28"/>
                <w:szCs w:val="28"/>
              </w:rPr>
              <w:t>кваліфікаційна категорія</w:t>
            </w:r>
          </w:p>
        </w:tc>
        <w:tc>
          <w:tcPr>
            <w:tcW w:w="4857" w:type="dxa"/>
          </w:tcPr>
          <w:p w:rsidR="001E2F5D" w:rsidRDefault="001E2F5D" w:rsidP="007A00CE">
            <w:pPr>
              <w:rPr>
                <w:rFonts w:ascii="Times New Roman" w:hAnsi="Times New Roman" w:cs="Times New Roman"/>
                <w:b/>
                <w:sz w:val="28"/>
                <w:szCs w:val="28"/>
              </w:rPr>
            </w:pPr>
          </w:p>
          <w:p w:rsidR="00696B04" w:rsidRDefault="001E2F5D" w:rsidP="007A00CE">
            <w:pPr>
              <w:rPr>
                <w:rFonts w:ascii="Times New Roman" w:hAnsi="Times New Roman" w:cs="Times New Roman"/>
                <w:b/>
                <w:sz w:val="28"/>
                <w:szCs w:val="28"/>
              </w:rPr>
            </w:pPr>
            <w:r w:rsidRPr="001E2F5D">
              <w:rPr>
                <w:rFonts w:ascii="Times New Roman" w:hAnsi="Times New Roman" w:cs="Times New Roman"/>
                <w:b/>
                <w:sz w:val="28"/>
                <w:szCs w:val="28"/>
              </w:rPr>
              <w:t>вища, «старший вчитель»</w:t>
            </w:r>
          </w:p>
          <w:p w:rsidR="001E2F5D" w:rsidRDefault="001E2F5D" w:rsidP="007A00CE">
            <w:pPr>
              <w:rPr>
                <w:rFonts w:ascii="Times New Roman" w:hAnsi="Times New Roman" w:cs="Times New Roman"/>
                <w:b/>
                <w:sz w:val="28"/>
                <w:szCs w:val="28"/>
              </w:rPr>
            </w:pPr>
          </w:p>
        </w:tc>
      </w:tr>
      <w:tr w:rsidR="00696B04" w:rsidTr="00C033BE">
        <w:tc>
          <w:tcPr>
            <w:tcW w:w="4856" w:type="dxa"/>
          </w:tcPr>
          <w:p w:rsidR="001E2F5D" w:rsidRDefault="001E2F5D" w:rsidP="007A00CE">
            <w:pPr>
              <w:rPr>
                <w:rFonts w:ascii="Times New Roman" w:hAnsi="Times New Roman" w:cs="Times New Roman"/>
                <w:bCs/>
                <w:i/>
                <w:iCs/>
                <w:sz w:val="28"/>
                <w:szCs w:val="28"/>
              </w:rPr>
            </w:pPr>
          </w:p>
          <w:p w:rsidR="00696B04" w:rsidRPr="001E2F5D" w:rsidRDefault="00CA5186" w:rsidP="007A00CE">
            <w:pPr>
              <w:rPr>
                <w:rFonts w:ascii="Times New Roman" w:hAnsi="Times New Roman" w:cs="Times New Roman"/>
                <w:bCs/>
                <w:i/>
                <w:iCs/>
                <w:sz w:val="28"/>
                <w:szCs w:val="28"/>
              </w:rPr>
            </w:pPr>
            <w:r>
              <w:rPr>
                <w:rFonts w:ascii="Times New Roman" w:hAnsi="Times New Roman" w:cs="Times New Roman"/>
                <w:bCs/>
                <w:i/>
                <w:iCs/>
                <w:sz w:val="28"/>
                <w:szCs w:val="28"/>
              </w:rPr>
              <w:t>-</w:t>
            </w:r>
            <w:r w:rsidR="001E2F5D">
              <w:rPr>
                <w:rFonts w:ascii="Times New Roman" w:hAnsi="Times New Roman" w:cs="Times New Roman"/>
                <w:bCs/>
                <w:i/>
                <w:iCs/>
                <w:sz w:val="28"/>
                <w:szCs w:val="28"/>
              </w:rPr>
              <w:t>стаж роботи</w:t>
            </w:r>
          </w:p>
        </w:tc>
        <w:tc>
          <w:tcPr>
            <w:tcW w:w="4857" w:type="dxa"/>
          </w:tcPr>
          <w:p w:rsidR="001E2F5D" w:rsidRDefault="001E2F5D" w:rsidP="007A00CE">
            <w:pPr>
              <w:rPr>
                <w:rFonts w:ascii="Times New Roman" w:hAnsi="Times New Roman" w:cs="Times New Roman"/>
                <w:b/>
                <w:sz w:val="28"/>
                <w:szCs w:val="28"/>
              </w:rPr>
            </w:pPr>
          </w:p>
          <w:p w:rsidR="00696B04" w:rsidRDefault="001E2F5D" w:rsidP="007A00CE">
            <w:pPr>
              <w:rPr>
                <w:rFonts w:ascii="Times New Roman" w:hAnsi="Times New Roman" w:cs="Times New Roman"/>
                <w:b/>
                <w:sz w:val="28"/>
                <w:szCs w:val="28"/>
              </w:rPr>
            </w:pPr>
            <w:r>
              <w:rPr>
                <w:rFonts w:ascii="Times New Roman" w:hAnsi="Times New Roman" w:cs="Times New Roman"/>
                <w:b/>
                <w:sz w:val="28"/>
                <w:szCs w:val="28"/>
              </w:rPr>
              <w:t>32 роки</w:t>
            </w:r>
          </w:p>
          <w:p w:rsidR="001E2F5D" w:rsidRDefault="001E2F5D" w:rsidP="007A00CE">
            <w:pPr>
              <w:rPr>
                <w:rFonts w:ascii="Times New Roman" w:hAnsi="Times New Roman" w:cs="Times New Roman"/>
                <w:b/>
                <w:sz w:val="28"/>
                <w:szCs w:val="28"/>
              </w:rPr>
            </w:pPr>
          </w:p>
        </w:tc>
      </w:tr>
    </w:tbl>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696B04" w:rsidRDefault="00696B04"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Pr="00F2711A" w:rsidRDefault="004B6553" w:rsidP="002F1248">
      <w:pPr>
        <w:spacing w:after="0" w:line="240" w:lineRule="auto"/>
        <w:ind w:firstLine="708"/>
        <w:jc w:val="both"/>
        <w:rPr>
          <w:rFonts w:ascii="Times New Roman" w:hAnsi="Times New Roman" w:cs="Times New Roman"/>
          <w:b/>
          <w:sz w:val="28"/>
          <w:szCs w:val="28"/>
        </w:rPr>
      </w:pPr>
      <w:r w:rsidRPr="00F2711A">
        <w:rPr>
          <w:rFonts w:ascii="Times New Roman" w:hAnsi="Times New Roman" w:cs="Times New Roman"/>
          <w:b/>
          <w:sz w:val="28"/>
          <w:szCs w:val="28"/>
        </w:rPr>
        <w:t>Актуальність теми.</w:t>
      </w:r>
    </w:p>
    <w:p w:rsidR="004B6553" w:rsidRPr="00F2711A" w:rsidRDefault="004B6553" w:rsidP="005D0BC4">
      <w:pPr>
        <w:spacing w:after="0" w:line="240" w:lineRule="auto"/>
        <w:ind w:firstLine="708"/>
        <w:jc w:val="both"/>
        <w:rPr>
          <w:rFonts w:ascii="Times New Roman" w:hAnsi="Times New Roman" w:cs="Times New Roman"/>
          <w:bCs/>
          <w:sz w:val="28"/>
          <w:szCs w:val="28"/>
        </w:rPr>
      </w:pPr>
      <w:r w:rsidRPr="00F2711A">
        <w:rPr>
          <w:rFonts w:ascii="Times New Roman" w:hAnsi="Times New Roman" w:cs="Times New Roman"/>
          <w:bCs/>
          <w:sz w:val="28"/>
          <w:szCs w:val="28"/>
        </w:rPr>
        <w:t>Зміни в сучасному світі призводять до зміни мети і призначення освіти. Традиційна організація навчання знижує освітні функції. « Передача знань» не може бути основою, просто завданням освітнього процесу.</w:t>
      </w:r>
    </w:p>
    <w:p w:rsidR="004B6553" w:rsidRPr="00F2711A" w:rsidRDefault="004B6553" w:rsidP="005D0BC4">
      <w:pPr>
        <w:spacing w:after="0" w:line="240" w:lineRule="auto"/>
        <w:ind w:firstLine="708"/>
        <w:jc w:val="both"/>
        <w:rPr>
          <w:rFonts w:ascii="Times New Roman" w:hAnsi="Times New Roman" w:cs="Times New Roman"/>
          <w:bCs/>
          <w:sz w:val="28"/>
          <w:szCs w:val="28"/>
        </w:rPr>
      </w:pPr>
      <w:r w:rsidRPr="00F2711A">
        <w:rPr>
          <w:rFonts w:ascii="Times New Roman" w:hAnsi="Times New Roman" w:cs="Times New Roman"/>
          <w:bCs/>
          <w:sz w:val="28"/>
          <w:szCs w:val="28"/>
        </w:rPr>
        <w:t xml:space="preserve">Відповідно до Концепції НУШ, вимог Державного стандарту загальної початкової освіти учнів початкової ланки повинні володіти ключовими </w:t>
      </w:r>
      <w:proofErr w:type="spellStart"/>
      <w:r w:rsidRPr="00F2711A">
        <w:rPr>
          <w:rFonts w:ascii="Times New Roman" w:hAnsi="Times New Roman" w:cs="Times New Roman"/>
          <w:bCs/>
          <w:sz w:val="28"/>
          <w:szCs w:val="28"/>
        </w:rPr>
        <w:t>компетентностями</w:t>
      </w:r>
      <w:proofErr w:type="spellEnd"/>
      <w:r w:rsidRPr="00F2711A">
        <w:rPr>
          <w:rFonts w:ascii="Times New Roman" w:hAnsi="Times New Roman" w:cs="Times New Roman"/>
          <w:bCs/>
          <w:sz w:val="28"/>
          <w:szCs w:val="28"/>
        </w:rPr>
        <w:t>, наскрізними вміннями, які в пріоритеті у ХХІ ст.  Всебічний розвиток здобувачів освіти не може бути досягнутий з примусу. Він відбувається тоді, коли дитина сама тягнеться до знань, до науки і мистецтва.</w:t>
      </w:r>
    </w:p>
    <w:p w:rsidR="004B6553" w:rsidRPr="00F2711A" w:rsidRDefault="004B6553" w:rsidP="007C2A7D">
      <w:pPr>
        <w:spacing w:after="0" w:line="240" w:lineRule="auto"/>
        <w:ind w:firstLine="708"/>
        <w:jc w:val="both"/>
        <w:rPr>
          <w:rFonts w:ascii="Times New Roman" w:hAnsi="Times New Roman" w:cs="Times New Roman"/>
          <w:bCs/>
          <w:sz w:val="28"/>
          <w:szCs w:val="28"/>
        </w:rPr>
      </w:pPr>
      <w:r w:rsidRPr="00F2711A">
        <w:rPr>
          <w:rFonts w:ascii="Times New Roman" w:hAnsi="Times New Roman" w:cs="Times New Roman"/>
          <w:bCs/>
          <w:sz w:val="28"/>
          <w:szCs w:val="28"/>
        </w:rPr>
        <w:t xml:space="preserve">Пізнавальна активність є основною будь якої діяльності, особливо освітньої. Молодші школярі зі сформованою пізнавальною активністю не будуть чекати, що хтось допоможе, підкаже, зробить за них. Будуть самостійно шукати вирішення проблеми, виконувати певні дії, складати план, схему , відшукати інформацію, прочитати, підібрати ілюстрації, обрати форму презентації результатів своєї роботи, тощо. </w:t>
      </w:r>
    </w:p>
    <w:p w:rsidR="00A346B2" w:rsidRDefault="004B6553" w:rsidP="00A346B2">
      <w:pPr>
        <w:spacing w:after="0" w:line="240" w:lineRule="auto"/>
        <w:ind w:firstLine="708"/>
        <w:jc w:val="both"/>
        <w:rPr>
          <w:rFonts w:ascii="Times New Roman" w:hAnsi="Times New Roman" w:cs="Times New Roman"/>
          <w:bCs/>
          <w:sz w:val="28"/>
          <w:szCs w:val="28"/>
        </w:rPr>
      </w:pPr>
      <w:r w:rsidRPr="00F2711A">
        <w:rPr>
          <w:rFonts w:ascii="Times New Roman" w:hAnsi="Times New Roman" w:cs="Times New Roman"/>
          <w:bCs/>
          <w:sz w:val="28"/>
          <w:szCs w:val="28"/>
        </w:rPr>
        <w:t>В. О. Сухомлинський вважав, що навчальний процес у сучасній школі повинен розвивати всемогутню радість  пізнання. Таким чином пізнавальна активність є першорядною умовою</w:t>
      </w:r>
      <w:r w:rsidR="007C2A7D" w:rsidRPr="00F2711A">
        <w:rPr>
          <w:rFonts w:ascii="Times New Roman" w:hAnsi="Times New Roman" w:cs="Times New Roman"/>
        </w:rPr>
        <w:t xml:space="preserve"> </w:t>
      </w:r>
      <w:r w:rsidR="007C2A7D" w:rsidRPr="00F2711A">
        <w:rPr>
          <w:rFonts w:ascii="Times New Roman" w:hAnsi="Times New Roman" w:cs="Times New Roman"/>
          <w:bCs/>
          <w:sz w:val="28"/>
          <w:szCs w:val="28"/>
        </w:rPr>
        <w:t xml:space="preserve">самостійної, ініціативної діяльності дитини, спрямованої  на пізнання навколишньої дійсності (як прояв допитливості) й зумовлену необхідністю розв'язання пізнавальних завдань, що постають перед нею у конкретних життєвих ситуаціях. </w:t>
      </w:r>
    </w:p>
    <w:p w:rsidR="00D737DC" w:rsidRPr="00F2711A" w:rsidRDefault="00D737DC" w:rsidP="00A346B2">
      <w:pPr>
        <w:spacing w:after="0" w:line="240" w:lineRule="auto"/>
        <w:ind w:firstLine="708"/>
        <w:jc w:val="both"/>
        <w:rPr>
          <w:rFonts w:ascii="Times New Roman" w:hAnsi="Times New Roman" w:cs="Times New Roman"/>
          <w:bCs/>
          <w:sz w:val="28"/>
          <w:szCs w:val="28"/>
        </w:rPr>
      </w:pPr>
    </w:p>
    <w:p w:rsidR="00A346B2" w:rsidRPr="00F2711A" w:rsidRDefault="00A346B2" w:rsidP="00A346B2">
      <w:pPr>
        <w:spacing w:after="0" w:line="240" w:lineRule="auto"/>
        <w:ind w:firstLine="708"/>
        <w:jc w:val="both"/>
        <w:rPr>
          <w:rFonts w:ascii="Times New Roman" w:hAnsi="Times New Roman" w:cs="Times New Roman"/>
          <w:b/>
          <w:sz w:val="28"/>
          <w:szCs w:val="28"/>
        </w:rPr>
      </w:pPr>
      <w:r w:rsidRPr="00F2711A">
        <w:rPr>
          <w:rFonts w:ascii="Times New Roman" w:hAnsi="Times New Roman" w:cs="Times New Roman"/>
          <w:b/>
          <w:sz w:val="28"/>
          <w:szCs w:val="28"/>
        </w:rPr>
        <w:t>Мета досвіду.</w:t>
      </w:r>
    </w:p>
    <w:p w:rsidR="00A346B2" w:rsidRPr="00F2711A" w:rsidRDefault="00675C0A" w:rsidP="00675C0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Взявши до уваги слова В. О. </w:t>
      </w:r>
      <w:proofErr w:type="spellStart"/>
      <w:r>
        <w:rPr>
          <w:rFonts w:ascii="Times New Roman" w:hAnsi="Times New Roman" w:cs="Times New Roman"/>
          <w:bCs/>
          <w:sz w:val="28"/>
          <w:szCs w:val="28"/>
        </w:rPr>
        <w:t>Сухомлинськоо</w:t>
      </w:r>
      <w:proofErr w:type="spellEnd"/>
      <w:r>
        <w:rPr>
          <w:rFonts w:ascii="Times New Roman" w:hAnsi="Times New Roman" w:cs="Times New Roman"/>
          <w:bCs/>
          <w:sz w:val="28"/>
          <w:szCs w:val="28"/>
        </w:rPr>
        <w:t>, що «о</w:t>
      </w:r>
      <w:r w:rsidR="00A346B2" w:rsidRPr="00F2711A">
        <w:rPr>
          <w:rFonts w:ascii="Times New Roman" w:hAnsi="Times New Roman" w:cs="Times New Roman"/>
          <w:bCs/>
          <w:sz w:val="28"/>
          <w:szCs w:val="28"/>
        </w:rPr>
        <w:t>днією з найважливіших особливостей творчості педагога є те,  що об‘єкт його праці</w:t>
      </w:r>
      <w:r w:rsidR="00F92685" w:rsidRPr="00F2711A">
        <w:rPr>
          <w:rFonts w:ascii="Times New Roman" w:hAnsi="Times New Roman" w:cs="Times New Roman"/>
          <w:bCs/>
          <w:sz w:val="28"/>
          <w:szCs w:val="28"/>
        </w:rPr>
        <w:t xml:space="preserve"> </w:t>
      </w:r>
      <w:r w:rsidR="00A346B2" w:rsidRPr="00F2711A">
        <w:rPr>
          <w:rFonts w:ascii="Times New Roman" w:hAnsi="Times New Roman" w:cs="Times New Roman"/>
          <w:bCs/>
          <w:sz w:val="28"/>
          <w:szCs w:val="28"/>
        </w:rPr>
        <w:t>-</w:t>
      </w:r>
      <w:r w:rsidR="00F92685" w:rsidRPr="00F2711A">
        <w:rPr>
          <w:rFonts w:ascii="Times New Roman" w:hAnsi="Times New Roman" w:cs="Times New Roman"/>
          <w:bCs/>
          <w:sz w:val="28"/>
          <w:szCs w:val="28"/>
        </w:rPr>
        <w:t xml:space="preserve"> </w:t>
      </w:r>
      <w:r w:rsidR="00A346B2" w:rsidRPr="00F2711A">
        <w:rPr>
          <w:rFonts w:ascii="Times New Roman" w:hAnsi="Times New Roman" w:cs="Times New Roman"/>
          <w:bCs/>
          <w:sz w:val="28"/>
          <w:szCs w:val="28"/>
        </w:rPr>
        <w:t>дитина - постійно мінлива. Завжди нова, сьогодні не та, що вчора. Наша праця</w:t>
      </w:r>
      <w:r w:rsidR="00F92685" w:rsidRPr="00F2711A">
        <w:rPr>
          <w:rFonts w:ascii="Times New Roman" w:hAnsi="Times New Roman" w:cs="Times New Roman"/>
          <w:bCs/>
          <w:sz w:val="28"/>
          <w:szCs w:val="28"/>
        </w:rPr>
        <w:t xml:space="preserve"> </w:t>
      </w:r>
      <w:r w:rsidR="00A346B2" w:rsidRPr="00F2711A">
        <w:rPr>
          <w:rFonts w:ascii="Times New Roman" w:hAnsi="Times New Roman" w:cs="Times New Roman"/>
          <w:bCs/>
          <w:sz w:val="28"/>
          <w:szCs w:val="28"/>
        </w:rPr>
        <w:t>- формування людини,</w:t>
      </w:r>
      <w:r>
        <w:rPr>
          <w:rFonts w:ascii="Times New Roman" w:hAnsi="Times New Roman" w:cs="Times New Roman"/>
          <w:bCs/>
          <w:sz w:val="28"/>
          <w:szCs w:val="28"/>
        </w:rPr>
        <w:t xml:space="preserve"> </w:t>
      </w:r>
      <w:r w:rsidR="00A346B2" w:rsidRPr="00F2711A">
        <w:rPr>
          <w:rFonts w:ascii="Times New Roman" w:hAnsi="Times New Roman" w:cs="Times New Roman"/>
          <w:bCs/>
          <w:sz w:val="28"/>
          <w:szCs w:val="28"/>
        </w:rPr>
        <w:t>- і це накладає на нас особливу,  ні з чим не порівняну  відповідальність.»</w:t>
      </w:r>
      <w:r>
        <w:rPr>
          <w:rFonts w:ascii="Times New Roman" w:hAnsi="Times New Roman" w:cs="Times New Roman"/>
          <w:bCs/>
          <w:sz w:val="28"/>
          <w:szCs w:val="28"/>
        </w:rPr>
        <w:t xml:space="preserve"> і в</w:t>
      </w:r>
      <w:r w:rsidR="00A346B2" w:rsidRPr="00F2711A">
        <w:rPr>
          <w:rFonts w:ascii="Times New Roman" w:hAnsi="Times New Roman" w:cs="Times New Roman"/>
          <w:bCs/>
          <w:sz w:val="28"/>
          <w:szCs w:val="28"/>
        </w:rPr>
        <w:t>иходячи з того, що не всі здобувачі освіти мають однаковий рівень розвитку пізнавальної активності (у когось він вищий, у когось- нижчий), дитину потрібно зацікавити і дати зрозуміти, що цікаве навчання не виключає серйозного, відповідального ставлення до нього.</w:t>
      </w:r>
    </w:p>
    <w:p w:rsidR="00A346B2" w:rsidRPr="00F2711A" w:rsidRDefault="00A346B2" w:rsidP="00A346B2">
      <w:pPr>
        <w:spacing w:after="0" w:line="240" w:lineRule="auto"/>
        <w:ind w:firstLine="708"/>
        <w:jc w:val="both"/>
        <w:rPr>
          <w:rFonts w:ascii="Times New Roman" w:hAnsi="Times New Roman" w:cs="Times New Roman"/>
          <w:bCs/>
          <w:sz w:val="28"/>
          <w:szCs w:val="28"/>
        </w:rPr>
      </w:pPr>
      <w:r w:rsidRPr="00F2711A">
        <w:rPr>
          <w:rFonts w:ascii="Times New Roman" w:hAnsi="Times New Roman" w:cs="Times New Roman"/>
          <w:bCs/>
          <w:sz w:val="28"/>
          <w:szCs w:val="28"/>
        </w:rPr>
        <w:t>Враховуючи вищесказане</w:t>
      </w:r>
      <w:r w:rsidR="00535AD7">
        <w:rPr>
          <w:rFonts w:ascii="Times New Roman" w:hAnsi="Times New Roman" w:cs="Times New Roman"/>
          <w:bCs/>
          <w:sz w:val="28"/>
          <w:szCs w:val="28"/>
        </w:rPr>
        <w:t>, з</w:t>
      </w:r>
      <w:r w:rsidRPr="00F2711A">
        <w:rPr>
          <w:rFonts w:ascii="Times New Roman" w:hAnsi="Times New Roman" w:cs="Times New Roman"/>
          <w:bCs/>
          <w:sz w:val="28"/>
          <w:szCs w:val="28"/>
        </w:rPr>
        <w:t xml:space="preserve"> метою розвитку пізнавальної активності здобувачів освіти необхідно впроваджувати у навчальну діяльність іннов</w:t>
      </w:r>
      <w:r w:rsidR="00A3422B" w:rsidRPr="00F2711A">
        <w:rPr>
          <w:rFonts w:ascii="Times New Roman" w:hAnsi="Times New Roman" w:cs="Times New Roman"/>
          <w:bCs/>
          <w:sz w:val="28"/>
          <w:szCs w:val="28"/>
        </w:rPr>
        <w:t>аційні технології, а саме:</w:t>
      </w:r>
    </w:p>
    <w:p w:rsidR="00A3422B" w:rsidRPr="00F2711A" w:rsidRDefault="00A3422B" w:rsidP="00A3422B">
      <w:pPr>
        <w:pStyle w:val="a4"/>
        <w:numPr>
          <w:ilvl w:val="0"/>
          <w:numId w:val="9"/>
        </w:numPr>
        <w:jc w:val="both"/>
        <w:rPr>
          <w:bCs/>
          <w:sz w:val="28"/>
          <w:szCs w:val="28"/>
        </w:rPr>
      </w:pPr>
      <w:r w:rsidRPr="00F2711A">
        <w:rPr>
          <w:bCs/>
          <w:sz w:val="28"/>
          <w:szCs w:val="28"/>
        </w:rPr>
        <w:t>ігрові технології;</w:t>
      </w:r>
    </w:p>
    <w:p w:rsidR="00A3422B" w:rsidRPr="00F2711A" w:rsidRDefault="00A3422B" w:rsidP="00A3422B">
      <w:pPr>
        <w:pStyle w:val="a4"/>
        <w:numPr>
          <w:ilvl w:val="0"/>
          <w:numId w:val="9"/>
        </w:numPr>
        <w:jc w:val="both"/>
        <w:rPr>
          <w:bCs/>
          <w:sz w:val="28"/>
          <w:szCs w:val="28"/>
        </w:rPr>
      </w:pPr>
      <w:r w:rsidRPr="00F2711A">
        <w:rPr>
          <w:bCs/>
          <w:sz w:val="28"/>
          <w:szCs w:val="28"/>
        </w:rPr>
        <w:t>технологія інтерактивного навчання;</w:t>
      </w:r>
    </w:p>
    <w:p w:rsidR="00A3422B" w:rsidRPr="00F2711A" w:rsidRDefault="00A3422B" w:rsidP="00A3422B">
      <w:pPr>
        <w:pStyle w:val="a4"/>
        <w:numPr>
          <w:ilvl w:val="0"/>
          <w:numId w:val="9"/>
        </w:numPr>
        <w:jc w:val="both"/>
        <w:rPr>
          <w:bCs/>
          <w:sz w:val="28"/>
          <w:szCs w:val="28"/>
        </w:rPr>
      </w:pPr>
      <w:r w:rsidRPr="00F2711A">
        <w:rPr>
          <w:bCs/>
          <w:sz w:val="28"/>
          <w:szCs w:val="28"/>
        </w:rPr>
        <w:t>технологія розвитку критичного мислення;</w:t>
      </w:r>
    </w:p>
    <w:p w:rsidR="00A3422B" w:rsidRPr="00F2711A" w:rsidRDefault="00A3422B" w:rsidP="00A3422B">
      <w:pPr>
        <w:pStyle w:val="a4"/>
        <w:numPr>
          <w:ilvl w:val="0"/>
          <w:numId w:val="9"/>
        </w:numPr>
        <w:jc w:val="both"/>
        <w:rPr>
          <w:bCs/>
          <w:sz w:val="28"/>
          <w:szCs w:val="28"/>
        </w:rPr>
      </w:pPr>
      <w:r w:rsidRPr="00F2711A">
        <w:rPr>
          <w:bCs/>
          <w:sz w:val="28"/>
          <w:szCs w:val="28"/>
        </w:rPr>
        <w:t>інформаційні технології;</w:t>
      </w:r>
    </w:p>
    <w:p w:rsidR="00A3422B" w:rsidRPr="00F2711A" w:rsidRDefault="00A3422B" w:rsidP="00A3422B">
      <w:pPr>
        <w:pStyle w:val="a4"/>
        <w:numPr>
          <w:ilvl w:val="0"/>
          <w:numId w:val="9"/>
        </w:numPr>
        <w:jc w:val="both"/>
        <w:rPr>
          <w:bCs/>
          <w:sz w:val="28"/>
          <w:szCs w:val="28"/>
        </w:rPr>
      </w:pPr>
      <w:proofErr w:type="spellStart"/>
      <w:r w:rsidRPr="00F2711A">
        <w:rPr>
          <w:bCs/>
          <w:sz w:val="28"/>
          <w:szCs w:val="28"/>
        </w:rPr>
        <w:t>проєктні</w:t>
      </w:r>
      <w:proofErr w:type="spellEnd"/>
      <w:r w:rsidRPr="00F2711A">
        <w:rPr>
          <w:bCs/>
          <w:sz w:val="28"/>
          <w:szCs w:val="28"/>
        </w:rPr>
        <w:t xml:space="preserve"> технології;</w:t>
      </w:r>
    </w:p>
    <w:p w:rsidR="00A3422B" w:rsidRPr="00F2711A" w:rsidRDefault="00A3422B" w:rsidP="00B04272">
      <w:pPr>
        <w:pStyle w:val="a4"/>
        <w:numPr>
          <w:ilvl w:val="0"/>
          <w:numId w:val="9"/>
        </w:numPr>
        <w:jc w:val="both"/>
        <w:rPr>
          <w:bCs/>
          <w:sz w:val="28"/>
          <w:szCs w:val="28"/>
        </w:rPr>
      </w:pPr>
      <w:proofErr w:type="spellStart"/>
      <w:r w:rsidRPr="00F2711A">
        <w:rPr>
          <w:bCs/>
          <w:sz w:val="28"/>
          <w:szCs w:val="28"/>
        </w:rPr>
        <w:t>здоров</w:t>
      </w:r>
      <w:proofErr w:type="spellEnd"/>
      <w:r w:rsidR="00B04272" w:rsidRPr="00F2711A">
        <w:rPr>
          <w:bCs/>
          <w:sz w:val="28"/>
          <w:szCs w:val="28"/>
          <w:lang w:val="en-US"/>
        </w:rPr>
        <w:t>’</w:t>
      </w:r>
      <w:r w:rsidRPr="00F2711A">
        <w:rPr>
          <w:bCs/>
          <w:sz w:val="28"/>
          <w:szCs w:val="28"/>
        </w:rPr>
        <w:t xml:space="preserve"> </w:t>
      </w:r>
      <w:proofErr w:type="spellStart"/>
      <w:r w:rsidRPr="00F2711A">
        <w:rPr>
          <w:bCs/>
          <w:sz w:val="28"/>
          <w:szCs w:val="28"/>
        </w:rPr>
        <w:t>язбережувальні</w:t>
      </w:r>
      <w:proofErr w:type="spellEnd"/>
      <w:r w:rsidRPr="00F2711A">
        <w:rPr>
          <w:bCs/>
          <w:sz w:val="28"/>
          <w:szCs w:val="28"/>
        </w:rPr>
        <w:t xml:space="preserve"> технології</w:t>
      </w:r>
      <w:r w:rsidR="00B04272" w:rsidRPr="00F2711A">
        <w:rPr>
          <w:bCs/>
          <w:sz w:val="28"/>
          <w:szCs w:val="28"/>
        </w:rPr>
        <w:t>.</w:t>
      </w:r>
    </w:p>
    <w:p w:rsidR="00A346B2" w:rsidRDefault="00A346B2" w:rsidP="00A346B2">
      <w:pPr>
        <w:spacing w:after="0" w:line="240" w:lineRule="auto"/>
        <w:ind w:firstLine="708"/>
        <w:jc w:val="both"/>
        <w:rPr>
          <w:rFonts w:ascii="Times New Roman" w:hAnsi="Times New Roman" w:cs="Times New Roman"/>
          <w:bCs/>
          <w:sz w:val="28"/>
          <w:szCs w:val="28"/>
        </w:rPr>
      </w:pPr>
      <w:r w:rsidRPr="00F2711A">
        <w:rPr>
          <w:rFonts w:ascii="Times New Roman" w:hAnsi="Times New Roman" w:cs="Times New Roman"/>
          <w:bCs/>
          <w:sz w:val="28"/>
          <w:szCs w:val="28"/>
        </w:rPr>
        <w:t>Використання їх у щоденній роботі із здобувачами освіти призводить до того, що кожний урок буде цікавим і результативним. А кожне навчальне завдання - пізнавальним і посильним для дітей. Цьому сприятиме інтегрування в освітньому процесі та діяльнісний підхід до навчання.</w:t>
      </w:r>
    </w:p>
    <w:p w:rsidR="000E035A" w:rsidRDefault="000E035A" w:rsidP="00A346B2">
      <w:pPr>
        <w:spacing w:after="0" w:line="240" w:lineRule="auto"/>
        <w:ind w:firstLine="708"/>
        <w:jc w:val="both"/>
        <w:rPr>
          <w:rFonts w:ascii="Times New Roman" w:hAnsi="Times New Roman" w:cs="Times New Roman"/>
          <w:bCs/>
          <w:sz w:val="28"/>
          <w:szCs w:val="28"/>
        </w:rPr>
      </w:pPr>
    </w:p>
    <w:p w:rsidR="000E035A" w:rsidRPr="00F2711A" w:rsidRDefault="000E035A" w:rsidP="00A346B2">
      <w:pPr>
        <w:spacing w:after="0" w:line="240" w:lineRule="auto"/>
        <w:ind w:firstLine="708"/>
        <w:jc w:val="both"/>
        <w:rPr>
          <w:rFonts w:ascii="Times New Roman" w:hAnsi="Times New Roman" w:cs="Times New Roman"/>
          <w:bCs/>
          <w:sz w:val="28"/>
          <w:szCs w:val="28"/>
        </w:rPr>
      </w:pPr>
    </w:p>
    <w:p w:rsidR="00A346B2" w:rsidRPr="00F2711A" w:rsidRDefault="00A346B2" w:rsidP="00A346B2">
      <w:pPr>
        <w:spacing w:after="0" w:line="240" w:lineRule="auto"/>
        <w:ind w:firstLine="708"/>
        <w:jc w:val="both"/>
        <w:rPr>
          <w:rFonts w:ascii="Times New Roman" w:hAnsi="Times New Roman" w:cs="Times New Roman"/>
          <w:bCs/>
          <w:sz w:val="28"/>
          <w:szCs w:val="28"/>
        </w:rPr>
      </w:pPr>
      <w:r w:rsidRPr="00F2711A">
        <w:rPr>
          <w:rFonts w:ascii="Times New Roman" w:hAnsi="Times New Roman" w:cs="Times New Roman"/>
          <w:bCs/>
          <w:sz w:val="28"/>
          <w:szCs w:val="28"/>
        </w:rPr>
        <w:t xml:space="preserve"> Впровадження освітніх інновацій є запорукою формування в здобувачів освіти ключових і предметних </w:t>
      </w:r>
      <w:proofErr w:type="spellStart"/>
      <w:r w:rsidRPr="00F2711A">
        <w:rPr>
          <w:rFonts w:ascii="Times New Roman" w:hAnsi="Times New Roman" w:cs="Times New Roman"/>
          <w:bCs/>
          <w:sz w:val="28"/>
          <w:szCs w:val="28"/>
        </w:rPr>
        <w:t>компетентностей</w:t>
      </w:r>
      <w:proofErr w:type="spellEnd"/>
      <w:r w:rsidRPr="00F2711A">
        <w:rPr>
          <w:rFonts w:ascii="Times New Roman" w:hAnsi="Times New Roman" w:cs="Times New Roman"/>
          <w:bCs/>
          <w:sz w:val="28"/>
          <w:szCs w:val="28"/>
        </w:rPr>
        <w:t xml:space="preserve"> відповідно до Державного стандарту. Основною є комунікативна</w:t>
      </w:r>
      <w:r w:rsidR="00535AD7">
        <w:rPr>
          <w:rFonts w:ascii="Times New Roman" w:hAnsi="Times New Roman" w:cs="Times New Roman"/>
          <w:bCs/>
          <w:sz w:val="28"/>
          <w:szCs w:val="28"/>
        </w:rPr>
        <w:t xml:space="preserve"> компетентність</w:t>
      </w:r>
      <w:r w:rsidRPr="00F2711A">
        <w:rPr>
          <w:rFonts w:ascii="Times New Roman" w:hAnsi="Times New Roman" w:cs="Times New Roman"/>
          <w:bCs/>
          <w:sz w:val="28"/>
          <w:szCs w:val="28"/>
        </w:rPr>
        <w:t xml:space="preserve">, бо вона забезпечує  набуття власної точки зору, вміння доводити власну позицію. </w:t>
      </w:r>
    </w:p>
    <w:p w:rsidR="00A346B2" w:rsidRPr="00F2711A" w:rsidRDefault="00A346B2" w:rsidP="00A346B2">
      <w:pPr>
        <w:spacing w:after="0" w:line="240" w:lineRule="auto"/>
        <w:ind w:firstLine="708"/>
        <w:jc w:val="both"/>
        <w:rPr>
          <w:rFonts w:ascii="Times New Roman" w:hAnsi="Times New Roman" w:cs="Times New Roman"/>
          <w:bCs/>
          <w:sz w:val="28"/>
          <w:szCs w:val="28"/>
        </w:rPr>
      </w:pPr>
      <w:r w:rsidRPr="00F2711A">
        <w:rPr>
          <w:rFonts w:ascii="Times New Roman" w:hAnsi="Times New Roman" w:cs="Times New Roman"/>
          <w:bCs/>
          <w:sz w:val="28"/>
          <w:szCs w:val="28"/>
        </w:rPr>
        <w:t>Найбільш ефективним шляхом реалізації комунікативного підходу є застосування інтерактивних методів навчання. Саме вони є для дітей цікавими і ефективними. Здобувач освіти відчуває себе активним учасником, зі сформованою внутрішньою мотивацією до навчання і саморозвитку. Інтерактивне навчання – це навчання в режимі діалогу, під час якого учні навчаються бути  демократичними, критично мислити, спілкуватися з людьми.</w:t>
      </w:r>
    </w:p>
    <w:p w:rsidR="00831FD5" w:rsidRDefault="006A3DB8" w:rsidP="00A346B2">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Через інтерактивне навчання сприяти</w:t>
      </w:r>
      <w:r w:rsidR="00831FD5">
        <w:rPr>
          <w:rFonts w:ascii="Times New Roman" w:hAnsi="Times New Roman" w:cs="Times New Roman"/>
          <w:bCs/>
          <w:sz w:val="28"/>
          <w:szCs w:val="28"/>
        </w:rPr>
        <w:t>:</w:t>
      </w:r>
    </w:p>
    <w:p w:rsidR="00696B04" w:rsidRDefault="00831FD5" w:rsidP="00FA1717">
      <w:pPr>
        <w:pStyle w:val="a4"/>
        <w:numPr>
          <w:ilvl w:val="0"/>
          <w:numId w:val="23"/>
        </w:numPr>
        <w:ind w:left="709" w:hanging="283"/>
        <w:jc w:val="both"/>
        <w:rPr>
          <w:bCs/>
          <w:sz w:val="28"/>
          <w:szCs w:val="28"/>
        </w:rPr>
      </w:pPr>
      <w:r>
        <w:rPr>
          <w:bCs/>
          <w:sz w:val="28"/>
          <w:szCs w:val="28"/>
        </w:rPr>
        <w:t xml:space="preserve">формуванню </w:t>
      </w:r>
      <w:proofErr w:type="spellStart"/>
      <w:r>
        <w:rPr>
          <w:bCs/>
          <w:sz w:val="28"/>
          <w:szCs w:val="28"/>
        </w:rPr>
        <w:t>загальнонавчальних</w:t>
      </w:r>
      <w:proofErr w:type="spellEnd"/>
      <w:r>
        <w:rPr>
          <w:bCs/>
          <w:sz w:val="28"/>
          <w:szCs w:val="28"/>
        </w:rPr>
        <w:t xml:space="preserve"> та предметних навичок і вмінь;</w:t>
      </w:r>
    </w:p>
    <w:p w:rsidR="00831FD5" w:rsidRDefault="00831FD5" w:rsidP="00FA1717">
      <w:pPr>
        <w:pStyle w:val="a4"/>
        <w:numPr>
          <w:ilvl w:val="0"/>
          <w:numId w:val="23"/>
        </w:numPr>
        <w:ind w:left="709" w:hanging="283"/>
        <w:jc w:val="both"/>
        <w:rPr>
          <w:bCs/>
          <w:sz w:val="28"/>
          <w:szCs w:val="28"/>
        </w:rPr>
      </w:pPr>
      <w:r>
        <w:rPr>
          <w:bCs/>
          <w:sz w:val="28"/>
          <w:szCs w:val="28"/>
        </w:rPr>
        <w:t>виробленню життєвих цінностей;</w:t>
      </w:r>
    </w:p>
    <w:p w:rsidR="00831FD5" w:rsidRDefault="00831FD5" w:rsidP="00FA1717">
      <w:pPr>
        <w:pStyle w:val="a4"/>
        <w:numPr>
          <w:ilvl w:val="0"/>
          <w:numId w:val="23"/>
        </w:numPr>
        <w:ind w:left="709" w:hanging="283"/>
        <w:jc w:val="both"/>
        <w:rPr>
          <w:bCs/>
          <w:sz w:val="28"/>
          <w:szCs w:val="28"/>
        </w:rPr>
      </w:pPr>
      <w:r>
        <w:rPr>
          <w:bCs/>
          <w:sz w:val="28"/>
          <w:szCs w:val="28"/>
        </w:rPr>
        <w:t>максимальному використанню своїх здібностей;</w:t>
      </w:r>
    </w:p>
    <w:p w:rsidR="00831FD5" w:rsidRDefault="00831FD5" w:rsidP="00FA1717">
      <w:pPr>
        <w:pStyle w:val="a4"/>
        <w:numPr>
          <w:ilvl w:val="0"/>
          <w:numId w:val="23"/>
        </w:numPr>
        <w:ind w:left="709" w:hanging="283"/>
        <w:jc w:val="both"/>
        <w:rPr>
          <w:bCs/>
          <w:sz w:val="28"/>
          <w:szCs w:val="28"/>
        </w:rPr>
      </w:pPr>
      <w:r>
        <w:rPr>
          <w:bCs/>
          <w:sz w:val="28"/>
          <w:szCs w:val="28"/>
        </w:rPr>
        <w:t>створенню атмосфери співробітництва, взаємодії,</w:t>
      </w:r>
    </w:p>
    <w:p w:rsidR="00831FD5" w:rsidRDefault="00831FD5" w:rsidP="00FA1717">
      <w:pPr>
        <w:pStyle w:val="a4"/>
        <w:numPr>
          <w:ilvl w:val="0"/>
          <w:numId w:val="23"/>
        </w:numPr>
        <w:ind w:left="709" w:hanging="283"/>
        <w:jc w:val="both"/>
        <w:rPr>
          <w:bCs/>
          <w:sz w:val="28"/>
          <w:szCs w:val="28"/>
        </w:rPr>
      </w:pPr>
      <w:r>
        <w:rPr>
          <w:bCs/>
          <w:sz w:val="28"/>
          <w:szCs w:val="28"/>
        </w:rPr>
        <w:t>розвитку комунікативних якостей;</w:t>
      </w:r>
    </w:p>
    <w:p w:rsidR="00831FD5" w:rsidRDefault="00831FD5" w:rsidP="00FA1717">
      <w:pPr>
        <w:pStyle w:val="a4"/>
        <w:numPr>
          <w:ilvl w:val="0"/>
          <w:numId w:val="23"/>
        </w:numPr>
        <w:ind w:left="709" w:hanging="283"/>
        <w:jc w:val="both"/>
        <w:rPr>
          <w:bCs/>
          <w:sz w:val="28"/>
          <w:szCs w:val="28"/>
        </w:rPr>
      </w:pPr>
      <w:r>
        <w:rPr>
          <w:bCs/>
          <w:sz w:val="28"/>
          <w:szCs w:val="28"/>
        </w:rPr>
        <w:t>формуванню доброзичливого ставлення до інших;</w:t>
      </w:r>
    </w:p>
    <w:p w:rsidR="00831FD5" w:rsidRDefault="00831FD5" w:rsidP="00FA1717">
      <w:pPr>
        <w:pStyle w:val="a4"/>
        <w:numPr>
          <w:ilvl w:val="0"/>
          <w:numId w:val="23"/>
        </w:numPr>
        <w:ind w:left="709" w:hanging="283"/>
        <w:jc w:val="both"/>
        <w:rPr>
          <w:bCs/>
          <w:sz w:val="28"/>
          <w:szCs w:val="28"/>
        </w:rPr>
      </w:pPr>
      <w:r>
        <w:rPr>
          <w:bCs/>
          <w:sz w:val="28"/>
          <w:szCs w:val="28"/>
        </w:rPr>
        <w:t>можливості висловлювати, відстоювати та пропонувати свою думку;</w:t>
      </w:r>
    </w:p>
    <w:p w:rsidR="00831FD5" w:rsidRPr="00831FD5" w:rsidRDefault="00831FD5" w:rsidP="00FA1717">
      <w:pPr>
        <w:pStyle w:val="a4"/>
        <w:numPr>
          <w:ilvl w:val="0"/>
          <w:numId w:val="23"/>
        </w:numPr>
        <w:ind w:left="709" w:hanging="283"/>
        <w:jc w:val="both"/>
        <w:rPr>
          <w:bCs/>
          <w:sz w:val="28"/>
          <w:szCs w:val="28"/>
        </w:rPr>
      </w:pPr>
      <w:r>
        <w:rPr>
          <w:bCs/>
          <w:sz w:val="28"/>
          <w:szCs w:val="28"/>
        </w:rPr>
        <w:t>формуванню навичок толерантного спілкування.</w:t>
      </w:r>
    </w:p>
    <w:p w:rsidR="00696B04" w:rsidRDefault="00696B04" w:rsidP="00FA1717">
      <w:pPr>
        <w:spacing w:after="0" w:line="240" w:lineRule="auto"/>
        <w:ind w:left="709" w:hanging="283"/>
        <w:jc w:val="both"/>
        <w:rPr>
          <w:rFonts w:ascii="Times New Roman" w:hAnsi="Times New Roman" w:cs="Times New Roman"/>
          <w:b/>
          <w:sz w:val="28"/>
          <w:szCs w:val="28"/>
        </w:rPr>
      </w:pPr>
    </w:p>
    <w:p w:rsidR="00F2711A" w:rsidRPr="00F2711A" w:rsidRDefault="00F2711A" w:rsidP="00F2711A">
      <w:pPr>
        <w:spacing w:after="0" w:line="240" w:lineRule="auto"/>
        <w:ind w:firstLine="708"/>
        <w:jc w:val="both"/>
        <w:rPr>
          <w:rFonts w:ascii="Times New Roman" w:hAnsi="Times New Roman" w:cs="Times New Roman"/>
          <w:b/>
          <w:sz w:val="28"/>
          <w:szCs w:val="28"/>
        </w:rPr>
      </w:pPr>
      <w:r w:rsidRPr="00F2711A">
        <w:rPr>
          <w:rFonts w:ascii="Times New Roman" w:hAnsi="Times New Roman" w:cs="Times New Roman"/>
          <w:b/>
          <w:sz w:val="28"/>
          <w:szCs w:val="28"/>
        </w:rPr>
        <w:t>Опис досвіду</w:t>
      </w:r>
      <w:r>
        <w:rPr>
          <w:rFonts w:ascii="Times New Roman" w:hAnsi="Times New Roman" w:cs="Times New Roman"/>
          <w:b/>
          <w:sz w:val="28"/>
          <w:szCs w:val="28"/>
        </w:rPr>
        <w:t>.</w:t>
      </w:r>
    </w:p>
    <w:p w:rsidR="00F2711A" w:rsidRPr="00F2711A" w:rsidRDefault="00F2711A" w:rsidP="00F2711A">
      <w:pPr>
        <w:spacing w:after="0" w:line="240" w:lineRule="auto"/>
        <w:ind w:firstLine="708"/>
        <w:jc w:val="both"/>
        <w:rPr>
          <w:rFonts w:ascii="Times New Roman" w:hAnsi="Times New Roman" w:cs="Times New Roman"/>
          <w:sz w:val="28"/>
          <w:szCs w:val="28"/>
        </w:rPr>
      </w:pPr>
      <w:r w:rsidRPr="00F2711A">
        <w:rPr>
          <w:rFonts w:ascii="Times New Roman" w:hAnsi="Times New Roman" w:cs="Times New Roman"/>
          <w:sz w:val="28"/>
          <w:szCs w:val="28"/>
        </w:rPr>
        <w:t>З власного досвіду можу зазначити, що інтерактивні форми роботи найкраще  впроваджувати  у малих групах. Така робота передбачає вирішення проблем, що потребують колективного розгляду і обговорення.</w:t>
      </w:r>
    </w:p>
    <w:p w:rsidR="00F2711A" w:rsidRPr="00F2711A" w:rsidRDefault="00F2711A" w:rsidP="00F2711A">
      <w:pPr>
        <w:pStyle w:val="a4"/>
        <w:numPr>
          <w:ilvl w:val="0"/>
          <w:numId w:val="10"/>
        </w:numPr>
        <w:jc w:val="both"/>
        <w:rPr>
          <w:sz w:val="28"/>
          <w:szCs w:val="28"/>
        </w:rPr>
      </w:pPr>
      <w:r w:rsidRPr="00F2711A">
        <w:rPr>
          <w:sz w:val="28"/>
          <w:szCs w:val="28"/>
        </w:rPr>
        <w:t>«Мозкова атака» є прекрасним методом для використання досвіду учнів з метою проблем та розробки ідеї.</w:t>
      </w:r>
    </w:p>
    <w:p w:rsidR="00F2711A" w:rsidRPr="00F2711A" w:rsidRDefault="00F2711A" w:rsidP="00F2711A">
      <w:pPr>
        <w:pStyle w:val="a4"/>
        <w:numPr>
          <w:ilvl w:val="0"/>
          <w:numId w:val="10"/>
        </w:numPr>
        <w:jc w:val="both"/>
        <w:rPr>
          <w:sz w:val="28"/>
          <w:szCs w:val="28"/>
        </w:rPr>
      </w:pPr>
      <w:r w:rsidRPr="00F2711A">
        <w:rPr>
          <w:sz w:val="28"/>
          <w:szCs w:val="28"/>
        </w:rPr>
        <w:t>« Передбачення»</w:t>
      </w:r>
      <w:r w:rsidR="000D3724">
        <w:rPr>
          <w:sz w:val="28"/>
          <w:szCs w:val="28"/>
        </w:rPr>
        <w:t xml:space="preserve"> </w:t>
      </w:r>
      <w:r w:rsidR="004A4131">
        <w:rPr>
          <w:sz w:val="28"/>
          <w:szCs w:val="28"/>
        </w:rPr>
        <w:t>-</w:t>
      </w:r>
      <w:r w:rsidRPr="00F2711A">
        <w:rPr>
          <w:sz w:val="28"/>
          <w:szCs w:val="28"/>
        </w:rPr>
        <w:t xml:space="preserve"> метод стимулює розвиток критичного мислення, дозволяє синтезувати думку. Аналізувати інформацію, давати оцінку та зіставляти свої уявлення з розвитком подій.</w:t>
      </w:r>
    </w:p>
    <w:p w:rsidR="00F2711A" w:rsidRPr="00F2711A" w:rsidRDefault="00F2711A" w:rsidP="00F2711A">
      <w:pPr>
        <w:pStyle w:val="a4"/>
        <w:numPr>
          <w:ilvl w:val="0"/>
          <w:numId w:val="10"/>
        </w:numPr>
        <w:jc w:val="both"/>
        <w:rPr>
          <w:sz w:val="28"/>
          <w:szCs w:val="28"/>
        </w:rPr>
      </w:pPr>
      <w:r w:rsidRPr="00F2711A">
        <w:rPr>
          <w:sz w:val="28"/>
          <w:szCs w:val="28"/>
        </w:rPr>
        <w:t>«</w:t>
      </w:r>
      <w:proofErr w:type="spellStart"/>
      <w:r w:rsidRPr="00F2711A">
        <w:rPr>
          <w:sz w:val="28"/>
          <w:szCs w:val="28"/>
        </w:rPr>
        <w:t>Кубування</w:t>
      </w:r>
      <w:proofErr w:type="spellEnd"/>
      <w:r w:rsidRPr="00F2711A">
        <w:rPr>
          <w:sz w:val="28"/>
          <w:szCs w:val="28"/>
        </w:rPr>
        <w:t>» є метод навчання, який полегшує розгляд різних сторін теми: опис, порівняння, встановлення асоціацій, аналіз, аргументація.</w:t>
      </w:r>
    </w:p>
    <w:p w:rsidR="00F2711A" w:rsidRPr="00F2711A" w:rsidRDefault="00F2711A" w:rsidP="00F2711A">
      <w:pPr>
        <w:pStyle w:val="a4"/>
        <w:numPr>
          <w:ilvl w:val="0"/>
          <w:numId w:val="10"/>
        </w:numPr>
        <w:jc w:val="both"/>
        <w:rPr>
          <w:sz w:val="28"/>
          <w:szCs w:val="28"/>
        </w:rPr>
      </w:pPr>
      <w:r w:rsidRPr="00F2711A">
        <w:rPr>
          <w:sz w:val="28"/>
          <w:szCs w:val="28"/>
        </w:rPr>
        <w:t>«Метод взаємного навчання» надає можливість учням брати участь у навчанні та передачі знань своїм однокласникам. Учні виступають у ролі вчителя і керують процесом навчання. Методики дає можливість ставити питання і вислуховувати відповіді на них.</w:t>
      </w:r>
    </w:p>
    <w:p w:rsidR="00F2711A" w:rsidRPr="00F2711A" w:rsidRDefault="00F2711A" w:rsidP="00F2711A">
      <w:pPr>
        <w:pStyle w:val="a4"/>
        <w:numPr>
          <w:ilvl w:val="0"/>
          <w:numId w:val="10"/>
        </w:numPr>
        <w:jc w:val="both"/>
        <w:rPr>
          <w:sz w:val="28"/>
          <w:szCs w:val="28"/>
        </w:rPr>
      </w:pPr>
      <w:r w:rsidRPr="00F2711A">
        <w:rPr>
          <w:sz w:val="28"/>
          <w:szCs w:val="28"/>
        </w:rPr>
        <w:t>« Асоціативний кущ» - універсальний метод, може бути використаний на всіх етапах уроку під час вивчення будь-якого предмету. Спонукає думати вільно та відкрито стосовно певної теми.</w:t>
      </w:r>
    </w:p>
    <w:p w:rsidR="00F2711A" w:rsidRDefault="00F2711A" w:rsidP="00F2711A">
      <w:pPr>
        <w:pStyle w:val="a4"/>
        <w:numPr>
          <w:ilvl w:val="0"/>
          <w:numId w:val="10"/>
        </w:numPr>
        <w:jc w:val="both"/>
        <w:rPr>
          <w:sz w:val="28"/>
          <w:szCs w:val="28"/>
        </w:rPr>
      </w:pPr>
      <w:r w:rsidRPr="00F2711A">
        <w:rPr>
          <w:sz w:val="28"/>
          <w:szCs w:val="28"/>
        </w:rPr>
        <w:t xml:space="preserve">«Дискусія» - цей метод дає нагоду виявити різні позиції з певної проблеми або з суперечливого питання, сприяє розвитку мовленнєвої </w:t>
      </w:r>
      <w:proofErr w:type="spellStart"/>
      <w:r w:rsidRPr="00F2711A">
        <w:rPr>
          <w:sz w:val="28"/>
          <w:szCs w:val="28"/>
        </w:rPr>
        <w:t>компентенції</w:t>
      </w:r>
      <w:proofErr w:type="spellEnd"/>
      <w:r w:rsidRPr="00F2711A">
        <w:rPr>
          <w:sz w:val="28"/>
          <w:szCs w:val="28"/>
        </w:rPr>
        <w:t xml:space="preserve">. Учні </w:t>
      </w:r>
      <w:proofErr w:type="spellStart"/>
      <w:r w:rsidRPr="00F2711A">
        <w:rPr>
          <w:sz w:val="28"/>
          <w:szCs w:val="28"/>
        </w:rPr>
        <w:t>вчаться</w:t>
      </w:r>
      <w:proofErr w:type="spellEnd"/>
      <w:r w:rsidRPr="00F2711A">
        <w:rPr>
          <w:sz w:val="28"/>
          <w:szCs w:val="28"/>
        </w:rPr>
        <w:t xml:space="preserve"> висловлювати та ар</w:t>
      </w:r>
      <w:r>
        <w:rPr>
          <w:sz w:val="28"/>
          <w:szCs w:val="28"/>
        </w:rPr>
        <w:t>гументувати власну думк</w:t>
      </w:r>
      <w:r w:rsidR="00BA30BB">
        <w:rPr>
          <w:sz w:val="28"/>
          <w:szCs w:val="28"/>
        </w:rPr>
        <w:t>и. Ф</w:t>
      </w:r>
      <w:r>
        <w:rPr>
          <w:sz w:val="28"/>
          <w:szCs w:val="28"/>
        </w:rPr>
        <w:t>рази</w:t>
      </w:r>
      <w:r w:rsidRPr="00F2711A">
        <w:rPr>
          <w:sz w:val="28"/>
          <w:szCs w:val="28"/>
        </w:rPr>
        <w:t>, що найчастіше вживаються: «Я думаю.., на мою думку.., я згоден, але.., я не згоден, тому що..»</w:t>
      </w:r>
    </w:p>
    <w:p w:rsidR="000E035A" w:rsidRDefault="000E035A" w:rsidP="000E035A">
      <w:pPr>
        <w:jc w:val="both"/>
        <w:rPr>
          <w:sz w:val="28"/>
          <w:szCs w:val="28"/>
        </w:rPr>
      </w:pPr>
    </w:p>
    <w:p w:rsidR="000E035A" w:rsidRPr="000E035A" w:rsidRDefault="000E035A" w:rsidP="000E035A">
      <w:pPr>
        <w:jc w:val="both"/>
        <w:rPr>
          <w:sz w:val="28"/>
          <w:szCs w:val="28"/>
        </w:rPr>
      </w:pPr>
    </w:p>
    <w:p w:rsidR="00F2711A" w:rsidRPr="00F2711A" w:rsidRDefault="00F2711A" w:rsidP="00F2711A">
      <w:pPr>
        <w:pStyle w:val="a4"/>
        <w:numPr>
          <w:ilvl w:val="0"/>
          <w:numId w:val="10"/>
        </w:numPr>
        <w:jc w:val="both"/>
        <w:rPr>
          <w:sz w:val="28"/>
          <w:szCs w:val="28"/>
        </w:rPr>
      </w:pPr>
      <w:r w:rsidRPr="00F2711A">
        <w:rPr>
          <w:sz w:val="28"/>
          <w:szCs w:val="28"/>
        </w:rPr>
        <w:t xml:space="preserve">«Доповідач - </w:t>
      </w:r>
      <w:proofErr w:type="spellStart"/>
      <w:r w:rsidRPr="00F2711A">
        <w:rPr>
          <w:sz w:val="28"/>
          <w:szCs w:val="28"/>
        </w:rPr>
        <w:t>респодент</w:t>
      </w:r>
      <w:proofErr w:type="spellEnd"/>
      <w:r w:rsidRPr="00F2711A">
        <w:rPr>
          <w:sz w:val="28"/>
          <w:szCs w:val="28"/>
        </w:rPr>
        <w:t>» - робота в парах: один учень переказує зміст прочитаного, інший з допомогою рухів, жестів, міміки. Учні взаємодоповнюють один одного; сприяє розвитку уваги, пам’яті.</w:t>
      </w:r>
    </w:p>
    <w:p w:rsidR="00F2711A" w:rsidRPr="00F2711A" w:rsidRDefault="00F2711A" w:rsidP="00F2711A">
      <w:pPr>
        <w:spacing w:after="0" w:line="240" w:lineRule="auto"/>
        <w:ind w:firstLine="360"/>
        <w:jc w:val="both"/>
        <w:rPr>
          <w:rFonts w:ascii="Times New Roman" w:hAnsi="Times New Roman" w:cs="Times New Roman"/>
          <w:sz w:val="28"/>
          <w:szCs w:val="28"/>
        </w:rPr>
      </w:pPr>
      <w:r w:rsidRPr="00F2711A">
        <w:rPr>
          <w:rFonts w:ascii="Times New Roman" w:hAnsi="Times New Roman" w:cs="Times New Roman"/>
          <w:sz w:val="28"/>
          <w:szCs w:val="28"/>
        </w:rPr>
        <w:t>Навчальні заняття з використанням інтерактивних технологій навчання для мене й моїх учнів постійний пошук, спільна праця, в основі якої лежить довір’я і спільне бажання  досягти результату.</w:t>
      </w:r>
    </w:p>
    <w:p w:rsidR="00F2711A" w:rsidRPr="00F2711A" w:rsidRDefault="00F2711A" w:rsidP="00F2711A">
      <w:pPr>
        <w:spacing w:after="0" w:line="240" w:lineRule="auto"/>
        <w:ind w:firstLine="360"/>
        <w:jc w:val="both"/>
        <w:rPr>
          <w:rFonts w:ascii="Times New Roman" w:hAnsi="Times New Roman" w:cs="Times New Roman"/>
          <w:sz w:val="28"/>
          <w:szCs w:val="28"/>
        </w:rPr>
      </w:pPr>
      <w:r w:rsidRPr="00F2711A">
        <w:rPr>
          <w:rFonts w:ascii="Times New Roman" w:hAnsi="Times New Roman" w:cs="Times New Roman"/>
          <w:sz w:val="28"/>
          <w:szCs w:val="28"/>
        </w:rPr>
        <w:t xml:space="preserve">Здобуття знань – основна форма розвитку пізнавальної активності. Школярі не тільки розширюють свій кругозір, а й </w:t>
      </w:r>
      <w:proofErr w:type="spellStart"/>
      <w:r w:rsidRPr="00F2711A">
        <w:rPr>
          <w:rFonts w:ascii="Times New Roman" w:hAnsi="Times New Roman" w:cs="Times New Roman"/>
          <w:sz w:val="28"/>
          <w:szCs w:val="28"/>
        </w:rPr>
        <w:t>вчаться</w:t>
      </w:r>
      <w:proofErr w:type="spellEnd"/>
      <w:r w:rsidRPr="00F2711A">
        <w:rPr>
          <w:rFonts w:ascii="Times New Roman" w:hAnsi="Times New Roman" w:cs="Times New Roman"/>
          <w:sz w:val="28"/>
          <w:szCs w:val="28"/>
        </w:rPr>
        <w:t xml:space="preserve"> самостійно й творчо використовувати свій запас знань,  критично мислять, розвивають самостійність.</w:t>
      </w:r>
    </w:p>
    <w:p w:rsidR="00F2711A" w:rsidRPr="00F2711A" w:rsidRDefault="00F2711A" w:rsidP="000D3724">
      <w:pPr>
        <w:spacing w:after="0" w:line="240" w:lineRule="auto"/>
        <w:ind w:firstLine="360"/>
        <w:jc w:val="both"/>
        <w:rPr>
          <w:rFonts w:ascii="Times New Roman" w:hAnsi="Times New Roman" w:cs="Times New Roman"/>
          <w:sz w:val="28"/>
          <w:szCs w:val="28"/>
        </w:rPr>
      </w:pPr>
      <w:r w:rsidRPr="00F2711A">
        <w:rPr>
          <w:rFonts w:ascii="Times New Roman" w:hAnsi="Times New Roman" w:cs="Times New Roman"/>
          <w:sz w:val="28"/>
          <w:szCs w:val="28"/>
        </w:rPr>
        <w:t>В моєму педагогічному арсеналі є технології розвитку критичного мислення.</w:t>
      </w:r>
      <w:r w:rsidR="000D3724">
        <w:rPr>
          <w:rFonts w:ascii="Times New Roman" w:hAnsi="Times New Roman" w:cs="Times New Roman"/>
          <w:sz w:val="28"/>
          <w:szCs w:val="28"/>
        </w:rPr>
        <w:t xml:space="preserve"> </w:t>
      </w:r>
      <w:r w:rsidRPr="00F2711A">
        <w:rPr>
          <w:rFonts w:ascii="Times New Roman" w:hAnsi="Times New Roman" w:cs="Times New Roman"/>
          <w:sz w:val="28"/>
          <w:szCs w:val="28"/>
        </w:rPr>
        <w:t xml:space="preserve">Найчастіше на </w:t>
      </w:r>
      <w:proofErr w:type="spellStart"/>
      <w:r w:rsidRPr="00F2711A">
        <w:rPr>
          <w:rFonts w:ascii="Times New Roman" w:hAnsi="Times New Roman" w:cs="Times New Roman"/>
          <w:sz w:val="28"/>
          <w:szCs w:val="28"/>
        </w:rPr>
        <w:t>уроках</w:t>
      </w:r>
      <w:proofErr w:type="spellEnd"/>
      <w:r w:rsidRPr="00F2711A">
        <w:rPr>
          <w:rFonts w:ascii="Times New Roman" w:hAnsi="Times New Roman" w:cs="Times New Roman"/>
          <w:sz w:val="28"/>
          <w:szCs w:val="28"/>
        </w:rPr>
        <w:t xml:space="preserve"> використовую такі методи:</w:t>
      </w:r>
    </w:p>
    <w:p w:rsidR="00F2711A" w:rsidRPr="00836881" w:rsidRDefault="00F2711A" w:rsidP="00836881">
      <w:pPr>
        <w:pStyle w:val="a4"/>
        <w:numPr>
          <w:ilvl w:val="0"/>
          <w:numId w:val="12"/>
        </w:numPr>
        <w:jc w:val="both"/>
        <w:rPr>
          <w:sz w:val="28"/>
          <w:szCs w:val="28"/>
        </w:rPr>
      </w:pPr>
      <w:proofErr w:type="spellStart"/>
      <w:r w:rsidRPr="00836881">
        <w:rPr>
          <w:sz w:val="28"/>
          <w:szCs w:val="28"/>
        </w:rPr>
        <w:t>сенкан</w:t>
      </w:r>
      <w:proofErr w:type="spellEnd"/>
      <w:r w:rsidRPr="00836881">
        <w:rPr>
          <w:sz w:val="28"/>
          <w:szCs w:val="28"/>
        </w:rPr>
        <w:t>;</w:t>
      </w:r>
    </w:p>
    <w:p w:rsidR="00F2711A" w:rsidRPr="00836881" w:rsidRDefault="00F2711A" w:rsidP="00836881">
      <w:pPr>
        <w:pStyle w:val="a4"/>
        <w:numPr>
          <w:ilvl w:val="0"/>
          <w:numId w:val="12"/>
        </w:numPr>
        <w:jc w:val="both"/>
        <w:rPr>
          <w:sz w:val="28"/>
          <w:szCs w:val="28"/>
        </w:rPr>
      </w:pPr>
      <w:r w:rsidRPr="00836881">
        <w:rPr>
          <w:sz w:val="28"/>
          <w:szCs w:val="28"/>
        </w:rPr>
        <w:t>асоціативний кущ;</w:t>
      </w:r>
    </w:p>
    <w:p w:rsidR="00F2711A" w:rsidRPr="00836881" w:rsidRDefault="00F2711A" w:rsidP="00836881">
      <w:pPr>
        <w:pStyle w:val="a4"/>
        <w:numPr>
          <w:ilvl w:val="0"/>
          <w:numId w:val="12"/>
        </w:numPr>
        <w:jc w:val="both"/>
        <w:rPr>
          <w:sz w:val="28"/>
          <w:szCs w:val="28"/>
        </w:rPr>
      </w:pPr>
      <w:r w:rsidRPr="00836881">
        <w:rPr>
          <w:sz w:val="28"/>
          <w:szCs w:val="28"/>
        </w:rPr>
        <w:t>есе;</w:t>
      </w:r>
    </w:p>
    <w:p w:rsidR="00F2711A" w:rsidRPr="00836881" w:rsidRDefault="00F2711A" w:rsidP="00836881">
      <w:pPr>
        <w:pStyle w:val="a4"/>
        <w:numPr>
          <w:ilvl w:val="0"/>
          <w:numId w:val="12"/>
        </w:numPr>
        <w:jc w:val="both"/>
        <w:rPr>
          <w:sz w:val="28"/>
          <w:szCs w:val="28"/>
        </w:rPr>
      </w:pPr>
      <w:r w:rsidRPr="00836881">
        <w:rPr>
          <w:sz w:val="28"/>
          <w:szCs w:val="28"/>
        </w:rPr>
        <w:t>робота з текстом, де порушена послідовність;</w:t>
      </w:r>
    </w:p>
    <w:p w:rsidR="00F2711A" w:rsidRPr="00836881" w:rsidRDefault="00BA30BB" w:rsidP="00836881">
      <w:pPr>
        <w:pStyle w:val="a4"/>
        <w:numPr>
          <w:ilvl w:val="0"/>
          <w:numId w:val="12"/>
        </w:numPr>
        <w:jc w:val="both"/>
        <w:rPr>
          <w:sz w:val="28"/>
          <w:szCs w:val="28"/>
        </w:rPr>
      </w:pPr>
      <w:r>
        <w:rPr>
          <w:sz w:val="28"/>
          <w:szCs w:val="28"/>
        </w:rPr>
        <w:t>«</w:t>
      </w:r>
      <w:r w:rsidR="00F2711A" w:rsidRPr="00836881">
        <w:rPr>
          <w:sz w:val="28"/>
          <w:szCs w:val="28"/>
        </w:rPr>
        <w:t>злови помилку</w:t>
      </w:r>
      <w:r>
        <w:rPr>
          <w:sz w:val="28"/>
          <w:szCs w:val="28"/>
        </w:rPr>
        <w:t>»</w:t>
      </w:r>
      <w:r w:rsidR="00F2711A" w:rsidRPr="00836881">
        <w:rPr>
          <w:sz w:val="28"/>
          <w:szCs w:val="28"/>
        </w:rPr>
        <w:t>;</w:t>
      </w:r>
    </w:p>
    <w:p w:rsidR="00F2711A" w:rsidRPr="00836881" w:rsidRDefault="00F2711A" w:rsidP="00836881">
      <w:pPr>
        <w:pStyle w:val="a4"/>
        <w:numPr>
          <w:ilvl w:val="0"/>
          <w:numId w:val="12"/>
        </w:numPr>
        <w:jc w:val="both"/>
        <w:rPr>
          <w:sz w:val="28"/>
          <w:szCs w:val="28"/>
        </w:rPr>
      </w:pPr>
      <w:r w:rsidRPr="00836881">
        <w:rPr>
          <w:sz w:val="28"/>
          <w:szCs w:val="28"/>
        </w:rPr>
        <w:t>складання   казок навиворіт;</w:t>
      </w:r>
    </w:p>
    <w:p w:rsidR="00F2711A" w:rsidRPr="00836881" w:rsidRDefault="00F2711A" w:rsidP="00836881">
      <w:pPr>
        <w:pStyle w:val="a4"/>
        <w:numPr>
          <w:ilvl w:val="0"/>
          <w:numId w:val="12"/>
        </w:numPr>
        <w:jc w:val="both"/>
        <w:rPr>
          <w:sz w:val="28"/>
          <w:szCs w:val="28"/>
        </w:rPr>
      </w:pPr>
      <w:r w:rsidRPr="00836881">
        <w:rPr>
          <w:sz w:val="28"/>
          <w:szCs w:val="28"/>
        </w:rPr>
        <w:t>кероване читання з передбаченням;</w:t>
      </w:r>
    </w:p>
    <w:p w:rsidR="00F2711A" w:rsidRPr="00836881" w:rsidRDefault="00F2711A" w:rsidP="00836881">
      <w:pPr>
        <w:pStyle w:val="a4"/>
        <w:numPr>
          <w:ilvl w:val="0"/>
          <w:numId w:val="12"/>
        </w:numPr>
        <w:jc w:val="both"/>
        <w:rPr>
          <w:sz w:val="28"/>
          <w:szCs w:val="28"/>
        </w:rPr>
      </w:pPr>
      <w:r w:rsidRPr="00836881">
        <w:rPr>
          <w:sz w:val="28"/>
          <w:szCs w:val="28"/>
        </w:rPr>
        <w:t>конструювання  загадки;</w:t>
      </w:r>
    </w:p>
    <w:p w:rsidR="00F2711A" w:rsidRPr="00836881" w:rsidRDefault="00F2711A" w:rsidP="00836881">
      <w:pPr>
        <w:pStyle w:val="a4"/>
        <w:numPr>
          <w:ilvl w:val="0"/>
          <w:numId w:val="12"/>
        </w:numPr>
        <w:jc w:val="both"/>
        <w:rPr>
          <w:sz w:val="28"/>
          <w:szCs w:val="28"/>
        </w:rPr>
      </w:pPr>
      <w:r w:rsidRPr="00836881">
        <w:rPr>
          <w:sz w:val="28"/>
          <w:szCs w:val="28"/>
        </w:rPr>
        <w:t>письмо в малюнках;</w:t>
      </w:r>
    </w:p>
    <w:p w:rsidR="00F2711A" w:rsidRPr="00836881" w:rsidRDefault="00F2711A" w:rsidP="00836881">
      <w:pPr>
        <w:pStyle w:val="a4"/>
        <w:numPr>
          <w:ilvl w:val="0"/>
          <w:numId w:val="12"/>
        </w:numPr>
        <w:jc w:val="both"/>
        <w:rPr>
          <w:sz w:val="28"/>
          <w:szCs w:val="28"/>
        </w:rPr>
      </w:pPr>
      <w:r w:rsidRPr="00836881">
        <w:rPr>
          <w:sz w:val="28"/>
          <w:szCs w:val="28"/>
        </w:rPr>
        <w:t>речення з відкритим кінцем;</w:t>
      </w:r>
    </w:p>
    <w:p w:rsidR="00F2711A" w:rsidRPr="00836881" w:rsidRDefault="00F2711A" w:rsidP="00836881">
      <w:pPr>
        <w:pStyle w:val="a4"/>
        <w:numPr>
          <w:ilvl w:val="0"/>
          <w:numId w:val="12"/>
        </w:numPr>
        <w:jc w:val="both"/>
        <w:rPr>
          <w:sz w:val="28"/>
          <w:szCs w:val="28"/>
        </w:rPr>
      </w:pPr>
      <w:r w:rsidRPr="00836881">
        <w:rPr>
          <w:sz w:val="28"/>
          <w:szCs w:val="28"/>
        </w:rPr>
        <w:t>діаграми Вена;</w:t>
      </w:r>
    </w:p>
    <w:p w:rsidR="00F2711A" w:rsidRPr="00836881" w:rsidRDefault="00F2711A" w:rsidP="00836881">
      <w:pPr>
        <w:pStyle w:val="a4"/>
        <w:numPr>
          <w:ilvl w:val="0"/>
          <w:numId w:val="12"/>
        </w:numPr>
        <w:jc w:val="both"/>
        <w:rPr>
          <w:sz w:val="28"/>
          <w:szCs w:val="28"/>
        </w:rPr>
      </w:pPr>
      <w:r w:rsidRPr="00836881">
        <w:rPr>
          <w:sz w:val="28"/>
          <w:szCs w:val="28"/>
        </w:rPr>
        <w:t xml:space="preserve">кубик </w:t>
      </w:r>
      <w:proofErr w:type="spellStart"/>
      <w:r w:rsidRPr="00836881">
        <w:rPr>
          <w:sz w:val="28"/>
          <w:szCs w:val="28"/>
        </w:rPr>
        <w:t>Блума</w:t>
      </w:r>
      <w:proofErr w:type="spellEnd"/>
      <w:r w:rsidRPr="00836881">
        <w:rPr>
          <w:sz w:val="28"/>
          <w:szCs w:val="28"/>
        </w:rPr>
        <w:t>;</w:t>
      </w:r>
    </w:p>
    <w:p w:rsidR="00F2711A" w:rsidRPr="00836881" w:rsidRDefault="00F2711A" w:rsidP="00836881">
      <w:pPr>
        <w:pStyle w:val="a4"/>
        <w:numPr>
          <w:ilvl w:val="0"/>
          <w:numId w:val="12"/>
        </w:numPr>
        <w:jc w:val="both"/>
        <w:rPr>
          <w:sz w:val="28"/>
          <w:szCs w:val="28"/>
        </w:rPr>
      </w:pPr>
      <w:proofErr w:type="spellStart"/>
      <w:r w:rsidRPr="00836881">
        <w:rPr>
          <w:sz w:val="28"/>
          <w:szCs w:val="28"/>
        </w:rPr>
        <w:t>танграм</w:t>
      </w:r>
      <w:proofErr w:type="spellEnd"/>
      <w:r w:rsidRPr="00836881">
        <w:rPr>
          <w:sz w:val="28"/>
          <w:szCs w:val="28"/>
        </w:rPr>
        <w:t>;</w:t>
      </w:r>
    </w:p>
    <w:p w:rsidR="00F2711A" w:rsidRPr="00836881" w:rsidRDefault="00F2711A" w:rsidP="00836881">
      <w:pPr>
        <w:pStyle w:val="a4"/>
        <w:numPr>
          <w:ilvl w:val="0"/>
          <w:numId w:val="12"/>
        </w:numPr>
        <w:jc w:val="both"/>
        <w:rPr>
          <w:sz w:val="28"/>
          <w:szCs w:val="28"/>
        </w:rPr>
      </w:pPr>
      <w:r w:rsidRPr="00836881">
        <w:rPr>
          <w:sz w:val="28"/>
          <w:szCs w:val="28"/>
        </w:rPr>
        <w:t>використання LEGO.</w:t>
      </w:r>
    </w:p>
    <w:p w:rsidR="00F2711A" w:rsidRPr="00F2711A" w:rsidRDefault="00F2711A" w:rsidP="00836881">
      <w:pPr>
        <w:spacing w:after="0" w:line="240" w:lineRule="auto"/>
        <w:ind w:firstLine="708"/>
        <w:jc w:val="both"/>
        <w:rPr>
          <w:rFonts w:ascii="Times New Roman" w:hAnsi="Times New Roman" w:cs="Times New Roman"/>
          <w:sz w:val="28"/>
          <w:szCs w:val="28"/>
        </w:rPr>
      </w:pPr>
      <w:r w:rsidRPr="00F2711A">
        <w:rPr>
          <w:rFonts w:ascii="Times New Roman" w:hAnsi="Times New Roman" w:cs="Times New Roman"/>
          <w:sz w:val="28"/>
          <w:szCs w:val="28"/>
        </w:rPr>
        <w:t>Критичне мислення проявляється  в умінні бачити помилки або логічні порушення, у здатності людини самостійно аналізувати інформацію, аргументувати свої думки і відстоювати їх, прагнення до пошуку оптимальних рішень.</w:t>
      </w:r>
    </w:p>
    <w:p w:rsidR="004A4131" w:rsidRDefault="00F2711A" w:rsidP="00836881">
      <w:pPr>
        <w:spacing w:after="0" w:line="240" w:lineRule="auto"/>
        <w:ind w:firstLine="708"/>
        <w:jc w:val="both"/>
        <w:rPr>
          <w:rFonts w:ascii="Times New Roman" w:hAnsi="Times New Roman" w:cs="Times New Roman"/>
          <w:sz w:val="28"/>
          <w:szCs w:val="28"/>
        </w:rPr>
      </w:pPr>
      <w:r w:rsidRPr="00F2711A">
        <w:rPr>
          <w:rFonts w:ascii="Times New Roman" w:hAnsi="Times New Roman" w:cs="Times New Roman"/>
          <w:sz w:val="28"/>
          <w:szCs w:val="28"/>
        </w:rPr>
        <w:t xml:space="preserve">На своїх </w:t>
      </w:r>
      <w:proofErr w:type="spellStart"/>
      <w:r w:rsidRPr="00F2711A">
        <w:rPr>
          <w:rFonts w:ascii="Times New Roman" w:hAnsi="Times New Roman" w:cs="Times New Roman"/>
          <w:sz w:val="28"/>
          <w:szCs w:val="28"/>
        </w:rPr>
        <w:t>уроках</w:t>
      </w:r>
      <w:proofErr w:type="spellEnd"/>
      <w:r w:rsidRPr="00F2711A">
        <w:rPr>
          <w:rFonts w:ascii="Times New Roman" w:hAnsi="Times New Roman" w:cs="Times New Roman"/>
          <w:sz w:val="28"/>
          <w:szCs w:val="28"/>
        </w:rPr>
        <w:t xml:space="preserve"> велике значення  приділяю дидактичній грі</w:t>
      </w:r>
      <w:r w:rsidR="004A4131">
        <w:rPr>
          <w:rFonts w:ascii="Times New Roman" w:hAnsi="Times New Roman" w:cs="Times New Roman"/>
          <w:sz w:val="28"/>
          <w:szCs w:val="28"/>
        </w:rPr>
        <w:t xml:space="preserve"> і емоційному інтелекту</w:t>
      </w:r>
      <w:r w:rsidRPr="00F2711A">
        <w:rPr>
          <w:rFonts w:ascii="Times New Roman" w:hAnsi="Times New Roman" w:cs="Times New Roman"/>
          <w:sz w:val="28"/>
          <w:szCs w:val="28"/>
        </w:rPr>
        <w:t>, як одному із засобів формування пізнавальної</w:t>
      </w:r>
      <w:r w:rsidR="00836881">
        <w:rPr>
          <w:rFonts w:ascii="Times New Roman" w:hAnsi="Times New Roman" w:cs="Times New Roman"/>
          <w:sz w:val="28"/>
          <w:szCs w:val="28"/>
        </w:rPr>
        <w:t xml:space="preserve"> активності здобувачів освіти. </w:t>
      </w:r>
    </w:p>
    <w:p w:rsidR="00F2711A" w:rsidRDefault="004A4131" w:rsidP="008368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4A4131">
        <w:rPr>
          <w:rFonts w:ascii="Times New Roman" w:hAnsi="Times New Roman" w:cs="Times New Roman"/>
          <w:sz w:val="28"/>
          <w:szCs w:val="28"/>
        </w:rPr>
        <w:t>раховуючи власний досвід використання дидактичних ігор в освітньому процесі початкової школи та досвід колег, презентовани</w:t>
      </w:r>
      <w:r>
        <w:rPr>
          <w:rFonts w:ascii="Times New Roman" w:hAnsi="Times New Roman" w:cs="Times New Roman"/>
          <w:sz w:val="28"/>
          <w:szCs w:val="28"/>
        </w:rPr>
        <w:t>й ними у мережі Інтернет, можу</w:t>
      </w:r>
      <w:r w:rsidRPr="004A4131">
        <w:rPr>
          <w:rFonts w:ascii="Times New Roman" w:hAnsi="Times New Roman" w:cs="Times New Roman"/>
          <w:sz w:val="28"/>
          <w:szCs w:val="28"/>
        </w:rPr>
        <w:t xml:space="preserve"> констатувати, що дидактичні ігри є дієвим і цікавим засобом навчання дітей молодшого шкільного віку, який підвищує його ефективність. Дидактичні ігри дають змогу індивідуалізувати та диференціювати роботу учнів на </w:t>
      </w:r>
      <w:proofErr w:type="spellStart"/>
      <w:r w:rsidRPr="004A4131">
        <w:rPr>
          <w:rFonts w:ascii="Times New Roman" w:hAnsi="Times New Roman" w:cs="Times New Roman"/>
          <w:sz w:val="28"/>
          <w:szCs w:val="28"/>
        </w:rPr>
        <w:t>уроці</w:t>
      </w:r>
      <w:proofErr w:type="spellEnd"/>
      <w:r w:rsidRPr="004A4131">
        <w:rPr>
          <w:rFonts w:ascii="Times New Roman" w:hAnsi="Times New Roman" w:cs="Times New Roman"/>
          <w:sz w:val="28"/>
          <w:szCs w:val="28"/>
        </w:rPr>
        <w:t>, давати завдання, посильні кожному учню, в ігровій формі максимально розвивати їх здібності та збагачувати знання. Різноманітні ігрові, практичні, дослідницькі дії, за допомогою яких розв’язується те чи інше завдання, не тільки підтримують, але й посилюють інтерес учнів до навчального предмета, активізуючи школярів до пізнавальної діяльності.</w:t>
      </w:r>
      <w:r>
        <w:rPr>
          <w:rFonts w:ascii="Times New Roman" w:hAnsi="Times New Roman" w:cs="Times New Roman"/>
          <w:sz w:val="28"/>
          <w:szCs w:val="28"/>
        </w:rPr>
        <w:t xml:space="preserve"> </w:t>
      </w:r>
      <w:r w:rsidR="00F2711A" w:rsidRPr="00F2711A">
        <w:rPr>
          <w:rFonts w:ascii="Times New Roman" w:hAnsi="Times New Roman" w:cs="Times New Roman"/>
          <w:sz w:val="28"/>
          <w:szCs w:val="28"/>
        </w:rPr>
        <w:t xml:space="preserve">Переваги ігрових технологій навчання полягає у тому, що це: </w:t>
      </w:r>
    </w:p>
    <w:p w:rsidR="000E035A" w:rsidRDefault="000E035A" w:rsidP="00836881">
      <w:pPr>
        <w:spacing w:after="0" w:line="240" w:lineRule="auto"/>
        <w:ind w:firstLine="708"/>
        <w:jc w:val="both"/>
        <w:rPr>
          <w:rFonts w:ascii="Times New Roman" w:hAnsi="Times New Roman" w:cs="Times New Roman"/>
          <w:sz w:val="28"/>
          <w:szCs w:val="28"/>
        </w:rPr>
      </w:pPr>
    </w:p>
    <w:p w:rsidR="000E035A" w:rsidRDefault="000E035A" w:rsidP="00836881">
      <w:pPr>
        <w:spacing w:after="0" w:line="240" w:lineRule="auto"/>
        <w:ind w:firstLine="708"/>
        <w:jc w:val="both"/>
        <w:rPr>
          <w:rFonts w:ascii="Times New Roman" w:hAnsi="Times New Roman" w:cs="Times New Roman"/>
          <w:sz w:val="28"/>
          <w:szCs w:val="28"/>
        </w:rPr>
      </w:pPr>
    </w:p>
    <w:p w:rsidR="000E035A" w:rsidRPr="00F2711A" w:rsidRDefault="000E035A" w:rsidP="00836881">
      <w:pPr>
        <w:spacing w:after="0" w:line="240" w:lineRule="auto"/>
        <w:ind w:firstLine="708"/>
        <w:jc w:val="both"/>
        <w:rPr>
          <w:rFonts w:ascii="Times New Roman" w:hAnsi="Times New Roman" w:cs="Times New Roman"/>
          <w:sz w:val="28"/>
          <w:szCs w:val="28"/>
        </w:rPr>
      </w:pPr>
    </w:p>
    <w:p w:rsidR="00F2711A" w:rsidRPr="00836881" w:rsidRDefault="00F2711A" w:rsidP="00836881">
      <w:pPr>
        <w:pStyle w:val="a4"/>
        <w:numPr>
          <w:ilvl w:val="0"/>
          <w:numId w:val="11"/>
        </w:numPr>
        <w:jc w:val="both"/>
        <w:rPr>
          <w:sz w:val="28"/>
          <w:szCs w:val="28"/>
        </w:rPr>
      </w:pPr>
      <w:r w:rsidRPr="00836881">
        <w:rPr>
          <w:sz w:val="28"/>
          <w:szCs w:val="28"/>
        </w:rPr>
        <w:t>добре відома, звична й улюблена форма діяльності для людини будь</w:t>
      </w:r>
      <w:r w:rsidR="004A4131">
        <w:rPr>
          <w:sz w:val="28"/>
          <w:szCs w:val="28"/>
        </w:rPr>
        <w:t xml:space="preserve"> </w:t>
      </w:r>
      <w:r w:rsidRPr="00836881">
        <w:rPr>
          <w:sz w:val="28"/>
          <w:szCs w:val="28"/>
        </w:rPr>
        <w:t>-якого віку:</w:t>
      </w:r>
    </w:p>
    <w:p w:rsidR="00F2711A" w:rsidRPr="00836881" w:rsidRDefault="00F2711A" w:rsidP="00836881">
      <w:pPr>
        <w:pStyle w:val="a4"/>
        <w:numPr>
          <w:ilvl w:val="0"/>
          <w:numId w:val="11"/>
        </w:numPr>
        <w:jc w:val="both"/>
        <w:rPr>
          <w:sz w:val="28"/>
          <w:szCs w:val="28"/>
        </w:rPr>
      </w:pPr>
      <w:r w:rsidRPr="00836881">
        <w:rPr>
          <w:sz w:val="28"/>
          <w:szCs w:val="28"/>
        </w:rPr>
        <w:t>ефективний засіб активізації;</w:t>
      </w:r>
    </w:p>
    <w:p w:rsidR="00F2711A" w:rsidRPr="00851BB5" w:rsidRDefault="00851BB5" w:rsidP="00851BB5">
      <w:pPr>
        <w:pStyle w:val="a4"/>
        <w:numPr>
          <w:ilvl w:val="0"/>
          <w:numId w:val="14"/>
        </w:numPr>
        <w:jc w:val="both"/>
        <w:rPr>
          <w:sz w:val="28"/>
          <w:szCs w:val="28"/>
        </w:rPr>
      </w:pPr>
      <w:r w:rsidRPr="00851BB5">
        <w:rPr>
          <w:sz w:val="28"/>
          <w:szCs w:val="28"/>
        </w:rPr>
        <w:t>мотиваційна за своєю діяльністю;</w:t>
      </w:r>
    </w:p>
    <w:p w:rsidR="00F2711A" w:rsidRDefault="00F2711A" w:rsidP="00851BB5">
      <w:pPr>
        <w:pStyle w:val="a4"/>
        <w:numPr>
          <w:ilvl w:val="0"/>
          <w:numId w:val="14"/>
        </w:numPr>
        <w:jc w:val="both"/>
        <w:rPr>
          <w:sz w:val="28"/>
          <w:szCs w:val="28"/>
        </w:rPr>
      </w:pPr>
      <w:r w:rsidRPr="00851BB5">
        <w:rPr>
          <w:sz w:val="28"/>
          <w:szCs w:val="28"/>
        </w:rPr>
        <w:t>дозволяє вирішувати питання передачі знань, умінь, навичок;</w:t>
      </w:r>
    </w:p>
    <w:p w:rsidR="00F2711A" w:rsidRPr="000E035A" w:rsidRDefault="00F2711A" w:rsidP="000E035A">
      <w:pPr>
        <w:pStyle w:val="a4"/>
        <w:numPr>
          <w:ilvl w:val="0"/>
          <w:numId w:val="14"/>
        </w:numPr>
        <w:jc w:val="both"/>
        <w:rPr>
          <w:sz w:val="28"/>
          <w:szCs w:val="28"/>
        </w:rPr>
      </w:pPr>
      <w:r w:rsidRPr="000E035A">
        <w:rPr>
          <w:sz w:val="28"/>
          <w:szCs w:val="28"/>
        </w:rPr>
        <w:t>багатофункціональна, її вплив на учня неможливо обмежити одним аспектом;</w:t>
      </w:r>
    </w:p>
    <w:p w:rsidR="00F2711A" w:rsidRPr="00851BB5" w:rsidRDefault="00F2711A" w:rsidP="00851BB5">
      <w:pPr>
        <w:pStyle w:val="a4"/>
        <w:numPr>
          <w:ilvl w:val="0"/>
          <w:numId w:val="14"/>
        </w:numPr>
        <w:jc w:val="both"/>
        <w:rPr>
          <w:sz w:val="28"/>
          <w:szCs w:val="28"/>
        </w:rPr>
      </w:pPr>
      <w:r w:rsidRPr="00851BB5">
        <w:rPr>
          <w:sz w:val="28"/>
          <w:szCs w:val="28"/>
        </w:rPr>
        <w:t>переважно колективна, групова форма роботи;</w:t>
      </w:r>
    </w:p>
    <w:p w:rsidR="00F2711A" w:rsidRPr="00851BB5" w:rsidRDefault="00F2711A" w:rsidP="00851BB5">
      <w:pPr>
        <w:pStyle w:val="a4"/>
        <w:numPr>
          <w:ilvl w:val="0"/>
          <w:numId w:val="14"/>
        </w:numPr>
        <w:jc w:val="both"/>
        <w:rPr>
          <w:sz w:val="28"/>
          <w:szCs w:val="28"/>
        </w:rPr>
      </w:pPr>
      <w:r w:rsidRPr="00851BB5">
        <w:rPr>
          <w:sz w:val="28"/>
          <w:szCs w:val="28"/>
        </w:rPr>
        <w:t>має кінцевий результат (матеріальний, моральний, психологічний);</w:t>
      </w:r>
    </w:p>
    <w:p w:rsidR="00CE5759" w:rsidRDefault="00F2711A" w:rsidP="00851BB5">
      <w:pPr>
        <w:pStyle w:val="a4"/>
        <w:numPr>
          <w:ilvl w:val="0"/>
          <w:numId w:val="14"/>
        </w:numPr>
        <w:jc w:val="both"/>
        <w:rPr>
          <w:sz w:val="28"/>
          <w:szCs w:val="28"/>
        </w:rPr>
      </w:pPr>
      <w:r w:rsidRPr="00851BB5">
        <w:rPr>
          <w:sz w:val="28"/>
          <w:szCs w:val="28"/>
        </w:rPr>
        <w:t>має чітко поставлену мету й відповідний педагогічний результат.</w:t>
      </w:r>
    </w:p>
    <w:p w:rsidR="00851BB5" w:rsidRPr="00DD65B9" w:rsidRDefault="00851BB5" w:rsidP="004A4131">
      <w:pPr>
        <w:pStyle w:val="a3"/>
        <w:ind w:firstLine="360"/>
        <w:jc w:val="both"/>
        <w:rPr>
          <w:rFonts w:ascii="Times New Roman" w:hAnsi="Times New Roman" w:cs="Times New Roman"/>
          <w:sz w:val="28"/>
          <w:szCs w:val="28"/>
        </w:rPr>
      </w:pPr>
      <w:r w:rsidRPr="00DD65B9">
        <w:rPr>
          <w:rFonts w:ascii="Times New Roman" w:hAnsi="Times New Roman" w:cs="Times New Roman"/>
          <w:sz w:val="28"/>
          <w:szCs w:val="28"/>
        </w:rPr>
        <w:t>Навчаю учнів вибудовувати ефективні відносини з іншими, розуміти власні емоції, тобто формую емоційний інтелект, який є одним із аспектів високої пізнавальної активності учнів. Оскільки уміння керувати своїми емоціями і зберігати здоров’я, уникати складнощів у спілкуванні допомагає вибудовувати дружні відносини і відкриває нові перспективи у здобутті знань.</w:t>
      </w:r>
    </w:p>
    <w:p w:rsidR="00851BB5" w:rsidRPr="00DD65B9" w:rsidRDefault="00851BB5" w:rsidP="009E116A">
      <w:pPr>
        <w:pStyle w:val="a3"/>
        <w:ind w:firstLine="708"/>
        <w:jc w:val="both"/>
        <w:rPr>
          <w:rFonts w:ascii="Times New Roman" w:hAnsi="Times New Roman" w:cs="Times New Roman"/>
          <w:sz w:val="28"/>
          <w:szCs w:val="28"/>
        </w:rPr>
      </w:pPr>
      <w:r w:rsidRPr="00DD65B9">
        <w:rPr>
          <w:rFonts w:ascii="Times New Roman" w:hAnsi="Times New Roman" w:cs="Times New Roman"/>
          <w:sz w:val="28"/>
          <w:szCs w:val="28"/>
        </w:rPr>
        <w:t xml:space="preserve">Цьому сприяють ранкові зустрічі, на яких </w:t>
      </w:r>
      <w:r w:rsidR="00D541DF">
        <w:rPr>
          <w:rFonts w:ascii="Times New Roman" w:hAnsi="Times New Roman" w:cs="Times New Roman"/>
          <w:sz w:val="28"/>
          <w:szCs w:val="28"/>
        </w:rPr>
        <w:t>я</w:t>
      </w:r>
      <w:r w:rsidRPr="00DD65B9">
        <w:rPr>
          <w:rFonts w:ascii="Times New Roman" w:hAnsi="Times New Roman" w:cs="Times New Roman"/>
          <w:sz w:val="28"/>
          <w:szCs w:val="28"/>
        </w:rPr>
        <w:t xml:space="preserve"> створю</w:t>
      </w:r>
      <w:r w:rsidR="00D541DF">
        <w:rPr>
          <w:rFonts w:ascii="Times New Roman" w:hAnsi="Times New Roman" w:cs="Times New Roman"/>
          <w:sz w:val="28"/>
          <w:szCs w:val="28"/>
        </w:rPr>
        <w:t>ю</w:t>
      </w:r>
      <w:r w:rsidRPr="00DD65B9">
        <w:rPr>
          <w:rFonts w:ascii="Times New Roman" w:hAnsi="Times New Roman" w:cs="Times New Roman"/>
          <w:sz w:val="28"/>
          <w:szCs w:val="28"/>
        </w:rPr>
        <w:t xml:space="preserve"> позитивне налаштування на працю, націлю</w:t>
      </w:r>
      <w:r w:rsidR="00D541DF">
        <w:rPr>
          <w:rFonts w:ascii="Times New Roman" w:hAnsi="Times New Roman" w:cs="Times New Roman"/>
          <w:sz w:val="28"/>
          <w:szCs w:val="28"/>
        </w:rPr>
        <w:t>ю</w:t>
      </w:r>
      <w:r w:rsidRPr="00DD65B9">
        <w:rPr>
          <w:rFonts w:ascii="Times New Roman" w:hAnsi="Times New Roman" w:cs="Times New Roman"/>
          <w:sz w:val="28"/>
          <w:szCs w:val="28"/>
        </w:rPr>
        <w:t xml:space="preserve"> дітей на види завдань на сьогодні, що сприяє підвищенню пізнавальної діяльності здобувачів освіти на </w:t>
      </w:r>
      <w:proofErr w:type="spellStart"/>
      <w:r w:rsidRPr="00DD65B9">
        <w:rPr>
          <w:rFonts w:ascii="Times New Roman" w:hAnsi="Times New Roman" w:cs="Times New Roman"/>
          <w:sz w:val="28"/>
          <w:szCs w:val="28"/>
        </w:rPr>
        <w:t>уроках</w:t>
      </w:r>
      <w:proofErr w:type="spellEnd"/>
      <w:r w:rsidRPr="00DD65B9">
        <w:rPr>
          <w:rFonts w:ascii="Times New Roman" w:hAnsi="Times New Roman" w:cs="Times New Roman"/>
          <w:sz w:val="28"/>
          <w:szCs w:val="28"/>
        </w:rPr>
        <w:t>.</w:t>
      </w:r>
    </w:p>
    <w:p w:rsidR="00851BB5" w:rsidRPr="00DD65B9" w:rsidRDefault="00851BB5" w:rsidP="009E116A">
      <w:pPr>
        <w:pStyle w:val="a3"/>
        <w:ind w:firstLine="708"/>
        <w:jc w:val="both"/>
        <w:rPr>
          <w:rFonts w:ascii="Times New Roman" w:hAnsi="Times New Roman" w:cs="Times New Roman"/>
          <w:sz w:val="28"/>
          <w:szCs w:val="28"/>
        </w:rPr>
      </w:pPr>
      <w:r w:rsidRPr="00DD65B9">
        <w:rPr>
          <w:rFonts w:ascii="Times New Roman" w:hAnsi="Times New Roman" w:cs="Times New Roman"/>
          <w:sz w:val="28"/>
          <w:szCs w:val="28"/>
        </w:rPr>
        <w:t>Позитивне налаштування учнів під час освітнього процесу  є запорукою його навченості, активності.</w:t>
      </w:r>
      <w:r w:rsidR="00B603D5">
        <w:rPr>
          <w:rFonts w:ascii="Times New Roman" w:hAnsi="Times New Roman" w:cs="Times New Roman"/>
          <w:sz w:val="28"/>
          <w:szCs w:val="28"/>
        </w:rPr>
        <w:t xml:space="preserve"> </w:t>
      </w:r>
      <w:r w:rsidRPr="00DD65B9">
        <w:rPr>
          <w:rFonts w:ascii="Times New Roman" w:hAnsi="Times New Roman" w:cs="Times New Roman"/>
          <w:sz w:val="28"/>
          <w:szCs w:val="28"/>
        </w:rPr>
        <w:t>Позитивний настрій у класі створюється за рахунок:</w:t>
      </w:r>
    </w:p>
    <w:p w:rsidR="00851BB5" w:rsidRPr="00DD65B9" w:rsidRDefault="00851BB5" w:rsidP="00B603D5">
      <w:pPr>
        <w:pStyle w:val="a3"/>
        <w:numPr>
          <w:ilvl w:val="0"/>
          <w:numId w:val="22"/>
        </w:numPr>
        <w:ind w:left="709"/>
        <w:jc w:val="both"/>
        <w:rPr>
          <w:rFonts w:ascii="Times New Roman" w:hAnsi="Times New Roman" w:cs="Times New Roman"/>
          <w:sz w:val="28"/>
          <w:szCs w:val="28"/>
        </w:rPr>
      </w:pPr>
      <w:r w:rsidRPr="00DD65B9">
        <w:rPr>
          <w:rFonts w:ascii="Times New Roman" w:hAnsi="Times New Roman" w:cs="Times New Roman"/>
          <w:sz w:val="28"/>
          <w:szCs w:val="28"/>
        </w:rPr>
        <w:t>участі в прийнятті рішень;</w:t>
      </w:r>
    </w:p>
    <w:p w:rsidR="00851BB5" w:rsidRPr="00DD65B9" w:rsidRDefault="00851BB5" w:rsidP="00B603D5">
      <w:pPr>
        <w:pStyle w:val="a3"/>
        <w:numPr>
          <w:ilvl w:val="0"/>
          <w:numId w:val="22"/>
        </w:numPr>
        <w:ind w:left="709"/>
        <w:jc w:val="both"/>
        <w:rPr>
          <w:rFonts w:ascii="Times New Roman" w:hAnsi="Times New Roman" w:cs="Times New Roman"/>
          <w:sz w:val="28"/>
          <w:szCs w:val="28"/>
        </w:rPr>
      </w:pPr>
      <w:r w:rsidRPr="00DD65B9">
        <w:rPr>
          <w:rFonts w:ascii="Times New Roman" w:hAnsi="Times New Roman" w:cs="Times New Roman"/>
          <w:sz w:val="28"/>
          <w:szCs w:val="28"/>
        </w:rPr>
        <w:t xml:space="preserve">атмосфери довіри; доброти та заохочення з боку однокласників; </w:t>
      </w:r>
    </w:p>
    <w:p w:rsidR="00851BB5" w:rsidRPr="00DD65B9" w:rsidRDefault="00851BB5" w:rsidP="00B603D5">
      <w:pPr>
        <w:pStyle w:val="a3"/>
        <w:numPr>
          <w:ilvl w:val="0"/>
          <w:numId w:val="22"/>
        </w:numPr>
        <w:ind w:left="709"/>
        <w:jc w:val="both"/>
        <w:rPr>
          <w:rFonts w:ascii="Times New Roman" w:hAnsi="Times New Roman" w:cs="Times New Roman"/>
          <w:sz w:val="28"/>
          <w:szCs w:val="28"/>
        </w:rPr>
      </w:pPr>
      <w:r w:rsidRPr="00DD65B9">
        <w:rPr>
          <w:rFonts w:ascii="Times New Roman" w:hAnsi="Times New Roman" w:cs="Times New Roman"/>
          <w:sz w:val="28"/>
          <w:szCs w:val="28"/>
        </w:rPr>
        <w:t>відчуття приналежності до спільноти;</w:t>
      </w:r>
    </w:p>
    <w:p w:rsidR="00851BB5" w:rsidRPr="00DD65B9" w:rsidRDefault="00851BB5" w:rsidP="00B603D5">
      <w:pPr>
        <w:pStyle w:val="a3"/>
        <w:numPr>
          <w:ilvl w:val="0"/>
          <w:numId w:val="22"/>
        </w:numPr>
        <w:ind w:left="709"/>
        <w:jc w:val="both"/>
        <w:rPr>
          <w:rFonts w:ascii="Times New Roman" w:hAnsi="Times New Roman" w:cs="Times New Roman"/>
          <w:sz w:val="28"/>
          <w:szCs w:val="28"/>
        </w:rPr>
      </w:pPr>
      <w:r w:rsidRPr="00DD65B9">
        <w:rPr>
          <w:rFonts w:ascii="Times New Roman" w:hAnsi="Times New Roman" w:cs="Times New Roman"/>
          <w:sz w:val="28"/>
          <w:szCs w:val="28"/>
        </w:rPr>
        <w:t>вільного від критики ставлення вчителя;</w:t>
      </w:r>
    </w:p>
    <w:p w:rsidR="00851BB5" w:rsidRPr="00DD65B9" w:rsidRDefault="00851BB5" w:rsidP="00B603D5">
      <w:pPr>
        <w:pStyle w:val="a3"/>
        <w:numPr>
          <w:ilvl w:val="0"/>
          <w:numId w:val="19"/>
        </w:numPr>
        <w:jc w:val="both"/>
        <w:rPr>
          <w:rFonts w:ascii="Times New Roman" w:hAnsi="Times New Roman" w:cs="Times New Roman"/>
          <w:sz w:val="28"/>
          <w:szCs w:val="28"/>
        </w:rPr>
      </w:pPr>
      <w:r w:rsidRPr="00DD65B9">
        <w:rPr>
          <w:rFonts w:ascii="Times New Roman" w:hAnsi="Times New Roman" w:cs="Times New Roman"/>
          <w:sz w:val="28"/>
          <w:szCs w:val="28"/>
        </w:rPr>
        <w:t>сп</w:t>
      </w:r>
      <w:r w:rsidR="00B603D5">
        <w:rPr>
          <w:rFonts w:ascii="Times New Roman" w:hAnsi="Times New Roman" w:cs="Times New Roman"/>
          <w:sz w:val="28"/>
          <w:szCs w:val="28"/>
        </w:rPr>
        <w:t>раведливості та неупередженості.</w:t>
      </w:r>
    </w:p>
    <w:p w:rsidR="00851BB5" w:rsidRPr="00DD65B9" w:rsidRDefault="00851BB5" w:rsidP="00B603D5">
      <w:pPr>
        <w:pStyle w:val="a3"/>
        <w:numPr>
          <w:ilvl w:val="0"/>
          <w:numId w:val="19"/>
        </w:numPr>
        <w:jc w:val="both"/>
        <w:rPr>
          <w:rFonts w:ascii="Times New Roman" w:hAnsi="Times New Roman" w:cs="Times New Roman"/>
          <w:sz w:val="28"/>
          <w:szCs w:val="28"/>
        </w:rPr>
      </w:pPr>
      <w:r w:rsidRPr="00DD65B9">
        <w:rPr>
          <w:rFonts w:ascii="Times New Roman" w:hAnsi="Times New Roman" w:cs="Times New Roman"/>
          <w:sz w:val="28"/>
          <w:szCs w:val="28"/>
        </w:rPr>
        <w:t xml:space="preserve">очікування конкретних результатів. </w:t>
      </w:r>
    </w:p>
    <w:p w:rsidR="00851BB5" w:rsidRPr="00DD65B9" w:rsidRDefault="00851BB5" w:rsidP="00EA170E">
      <w:pPr>
        <w:pStyle w:val="a3"/>
        <w:ind w:firstLine="360"/>
        <w:jc w:val="both"/>
        <w:rPr>
          <w:rFonts w:ascii="Times New Roman" w:hAnsi="Times New Roman" w:cs="Times New Roman"/>
          <w:sz w:val="28"/>
          <w:szCs w:val="28"/>
        </w:rPr>
      </w:pPr>
      <w:r w:rsidRPr="00DD65B9">
        <w:rPr>
          <w:rFonts w:ascii="Times New Roman" w:hAnsi="Times New Roman" w:cs="Times New Roman"/>
          <w:sz w:val="28"/>
          <w:szCs w:val="28"/>
        </w:rPr>
        <w:t>Вас</w:t>
      </w:r>
      <w:r w:rsidR="00B632BC">
        <w:rPr>
          <w:rFonts w:ascii="Times New Roman" w:hAnsi="Times New Roman" w:cs="Times New Roman"/>
          <w:sz w:val="28"/>
          <w:szCs w:val="28"/>
        </w:rPr>
        <w:t xml:space="preserve">иль Сухомлинський підкреслював: </w:t>
      </w:r>
      <w:r w:rsidRPr="00DD65B9">
        <w:rPr>
          <w:rFonts w:ascii="Times New Roman" w:hAnsi="Times New Roman" w:cs="Times New Roman"/>
          <w:sz w:val="28"/>
          <w:szCs w:val="28"/>
        </w:rPr>
        <w:t>«Без гри  не може бути повноцінного розумового розвитку. Гра</w:t>
      </w:r>
      <w:r w:rsidR="00B632BC">
        <w:rPr>
          <w:rFonts w:ascii="Times New Roman" w:hAnsi="Times New Roman" w:cs="Times New Roman"/>
          <w:sz w:val="28"/>
          <w:szCs w:val="28"/>
        </w:rPr>
        <w:t xml:space="preserve"> </w:t>
      </w:r>
      <w:r w:rsidRPr="00DD65B9">
        <w:rPr>
          <w:rFonts w:ascii="Times New Roman" w:hAnsi="Times New Roman" w:cs="Times New Roman"/>
          <w:sz w:val="28"/>
          <w:szCs w:val="28"/>
        </w:rPr>
        <w:t>- це історія, яка запалює вогник допитливості і зацікавлення.» Видатні педагоги і психологи високо цінували роль гри в розвитку активізації пізнавальної діяльності здобувачів освіти.</w:t>
      </w:r>
      <w:r w:rsidRPr="00DD65B9">
        <w:rPr>
          <w:rFonts w:ascii="Times New Roman" w:hAnsi="Times New Roman" w:cs="Times New Roman"/>
          <w:sz w:val="28"/>
          <w:szCs w:val="28"/>
        </w:rPr>
        <w:tab/>
      </w:r>
    </w:p>
    <w:p w:rsidR="00B632BC" w:rsidRDefault="00851BB5" w:rsidP="00B632BC">
      <w:pPr>
        <w:pStyle w:val="a3"/>
        <w:ind w:firstLine="360"/>
        <w:jc w:val="both"/>
      </w:pPr>
      <w:r w:rsidRPr="00DD65B9">
        <w:rPr>
          <w:rFonts w:ascii="Times New Roman" w:hAnsi="Times New Roman" w:cs="Times New Roman"/>
          <w:sz w:val="28"/>
          <w:szCs w:val="28"/>
        </w:rPr>
        <w:t>Гра – форма діяльності, в певній ситуації спрямована на відтворення  і засвоєння суспільного досвіду. Вона посідає важливе місце в навчальній діяльності. Унікальність та універсальність ігрових методів дозволяє їх використовувати на заняттях з усіх змістових ліній програми. Темою моєї доповіді  на  Всеукраїнській науково</w:t>
      </w:r>
      <w:r w:rsidR="00122E21">
        <w:rPr>
          <w:rFonts w:ascii="Times New Roman" w:hAnsi="Times New Roman" w:cs="Times New Roman"/>
          <w:sz w:val="28"/>
          <w:szCs w:val="28"/>
        </w:rPr>
        <w:t xml:space="preserve"> </w:t>
      </w:r>
      <w:r w:rsidR="00D541DF">
        <w:rPr>
          <w:rFonts w:ascii="Times New Roman" w:hAnsi="Times New Roman" w:cs="Times New Roman"/>
          <w:sz w:val="28"/>
          <w:szCs w:val="28"/>
        </w:rPr>
        <w:t>-</w:t>
      </w:r>
      <w:r w:rsidRPr="00DD65B9">
        <w:rPr>
          <w:rFonts w:ascii="Times New Roman" w:hAnsi="Times New Roman" w:cs="Times New Roman"/>
          <w:sz w:val="28"/>
          <w:szCs w:val="28"/>
        </w:rPr>
        <w:t xml:space="preserve"> практичній конференції від центру прогресивної освіти «</w:t>
      </w:r>
      <w:proofErr w:type="spellStart"/>
      <w:r w:rsidRPr="00DD65B9">
        <w:rPr>
          <w:rFonts w:ascii="Times New Roman" w:hAnsi="Times New Roman" w:cs="Times New Roman"/>
          <w:sz w:val="28"/>
          <w:szCs w:val="28"/>
        </w:rPr>
        <w:t>Генезум</w:t>
      </w:r>
      <w:proofErr w:type="spellEnd"/>
      <w:r w:rsidRPr="00DD65B9">
        <w:rPr>
          <w:rFonts w:ascii="Times New Roman" w:hAnsi="Times New Roman" w:cs="Times New Roman"/>
          <w:sz w:val="28"/>
          <w:szCs w:val="28"/>
        </w:rPr>
        <w:t xml:space="preserve">» була: «Гра як ефективний засіб формування ключових </w:t>
      </w:r>
      <w:proofErr w:type="spellStart"/>
      <w:r w:rsidRPr="00DD65B9">
        <w:rPr>
          <w:rFonts w:ascii="Times New Roman" w:hAnsi="Times New Roman" w:cs="Times New Roman"/>
          <w:sz w:val="28"/>
          <w:szCs w:val="28"/>
        </w:rPr>
        <w:t>компентентностей</w:t>
      </w:r>
      <w:proofErr w:type="spellEnd"/>
      <w:r w:rsidRPr="00DD65B9">
        <w:rPr>
          <w:rFonts w:ascii="Times New Roman" w:hAnsi="Times New Roman" w:cs="Times New Roman"/>
          <w:sz w:val="28"/>
          <w:szCs w:val="28"/>
        </w:rPr>
        <w:t xml:space="preserve"> НУШ», де наводила приклади елементів уроку з  використання гри. А також конспект, розробленого  уроку- гри з математики.   Ігрові технології я впроваджую на </w:t>
      </w:r>
      <w:proofErr w:type="spellStart"/>
      <w:r w:rsidRPr="00DD65B9">
        <w:rPr>
          <w:rFonts w:ascii="Times New Roman" w:hAnsi="Times New Roman" w:cs="Times New Roman"/>
          <w:sz w:val="28"/>
          <w:szCs w:val="28"/>
        </w:rPr>
        <w:t>уроках</w:t>
      </w:r>
      <w:proofErr w:type="spellEnd"/>
      <w:r w:rsidRPr="00DD65B9">
        <w:rPr>
          <w:rFonts w:ascii="Times New Roman" w:hAnsi="Times New Roman" w:cs="Times New Roman"/>
          <w:sz w:val="28"/>
          <w:szCs w:val="28"/>
        </w:rPr>
        <w:t xml:space="preserve"> з усіх, без винятку, навчальних предметів.</w:t>
      </w:r>
      <w:r w:rsidR="00B632BC" w:rsidRPr="00B632BC">
        <w:t xml:space="preserve"> </w:t>
      </w:r>
    </w:p>
    <w:p w:rsidR="00D737DC" w:rsidRDefault="00D737DC" w:rsidP="00B632BC">
      <w:pPr>
        <w:pStyle w:val="a3"/>
        <w:ind w:firstLine="360"/>
        <w:jc w:val="both"/>
      </w:pPr>
    </w:p>
    <w:p w:rsidR="000E035A" w:rsidRDefault="000E035A" w:rsidP="00B632BC">
      <w:pPr>
        <w:pStyle w:val="a3"/>
        <w:ind w:firstLine="360"/>
        <w:jc w:val="both"/>
        <w:rPr>
          <w:rFonts w:ascii="Times New Roman" w:hAnsi="Times New Roman" w:cs="Times New Roman"/>
          <w:b/>
          <w:sz w:val="28"/>
          <w:szCs w:val="28"/>
        </w:rPr>
      </w:pPr>
    </w:p>
    <w:p w:rsidR="000E035A" w:rsidRDefault="000E035A" w:rsidP="00B632BC">
      <w:pPr>
        <w:pStyle w:val="a3"/>
        <w:ind w:firstLine="360"/>
        <w:jc w:val="both"/>
        <w:rPr>
          <w:rFonts w:ascii="Times New Roman" w:hAnsi="Times New Roman" w:cs="Times New Roman"/>
          <w:b/>
          <w:sz w:val="28"/>
          <w:szCs w:val="28"/>
        </w:rPr>
      </w:pPr>
    </w:p>
    <w:p w:rsidR="000E035A" w:rsidRDefault="000E035A" w:rsidP="00B632BC">
      <w:pPr>
        <w:pStyle w:val="a3"/>
        <w:ind w:firstLine="360"/>
        <w:jc w:val="both"/>
        <w:rPr>
          <w:rFonts w:ascii="Times New Roman" w:hAnsi="Times New Roman" w:cs="Times New Roman"/>
          <w:b/>
          <w:sz w:val="28"/>
          <w:szCs w:val="28"/>
        </w:rPr>
      </w:pPr>
    </w:p>
    <w:p w:rsidR="000E035A" w:rsidRDefault="000E035A" w:rsidP="00B632BC">
      <w:pPr>
        <w:pStyle w:val="a3"/>
        <w:ind w:firstLine="360"/>
        <w:jc w:val="both"/>
        <w:rPr>
          <w:rFonts w:ascii="Times New Roman" w:hAnsi="Times New Roman" w:cs="Times New Roman"/>
          <w:b/>
          <w:sz w:val="28"/>
          <w:szCs w:val="28"/>
        </w:rPr>
      </w:pPr>
    </w:p>
    <w:p w:rsidR="000E035A" w:rsidRDefault="000E035A" w:rsidP="00B632BC">
      <w:pPr>
        <w:pStyle w:val="a3"/>
        <w:ind w:firstLine="360"/>
        <w:jc w:val="both"/>
        <w:rPr>
          <w:rFonts w:ascii="Times New Roman" w:hAnsi="Times New Roman" w:cs="Times New Roman"/>
          <w:b/>
          <w:sz w:val="28"/>
          <w:szCs w:val="28"/>
        </w:rPr>
      </w:pPr>
    </w:p>
    <w:p w:rsidR="00B632BC" w:rsidRPr="00B632BC" w:rsidRDefault="00B632BC" w:rsidP="00B632BC">
      <w:pPr>
        <w:pStyle w:val="a3"/>
        <w:ind w:firstLine="360"/>
        <w:jc w:val="both"/>
        <w:rPr>
          <w:rFonts w:ascii="Times New Roman" w:hAnsi="Times New Roman" w:cs="Times New Roman"/>
          <w:b/>
          <w:sz w:val="28"/>
          <w:szCs w:val="28"/>
        </w:rPr>
      </w:pPr>
      <w:r w:rsidRPr="00B632BC">
        <w:rPr>
          <w:rFonts w:ascii="Times New Roman" w:hAnsi="Times New Roman" w:cs="Times New Roman"/>
          <w:b/>
          <w:sz w:val="28"/>
          <w:szCs w:val="28"/>
        </w:rPr>
        <w:t>Висновок</w:t>
      </w:r>
      <w:r>
        <w:rPr>
          <w:rFonts w:ascii="Times New Roman" w:hAnsi="Times New Roman" w:cs="Times New Roman"/>
          <w:b/>
          <w:sz w:val="28"/>
          <w:szCs w:val="28"/>
        </w:rPr>
        <w:t>.</w:t>
      </w:r>
    </w:p>
    <w:p w:rsidR="00B632BC" w:rsidRPr="00B632BC" w:rsidRDefault="00B632BC" w:rsidP="00B632BC">
      <w:pPr>
        <w:pStyle w:val="a3"/>
        <w:ind w:firstLine="360"/>
        <w:jc w:val="both"/>
        <w:rPr>
          <w:rFonts w:ascii="Times New Roman" w:hAnsi="Times New Roman" w:cs="Times New Roman"/>
          <w:sz w:val="28"/>
          <w:szCs w:val="28"/>
        </w:rPr>
      </w:pPr>
      <w:r w:rsidRPr="00B632BC">
        <w:rPr>
          <w:rFonts w:ascii="Times New Roman" w:hAnsi="Times New Roman" w:cs="Times New Roman"/>
          <w:sz w:val="28"/>
          <w:szCs w:val="28"/>
        </w:rPr>
        <w:t xml:space="preserve">Виховання у дітей стійкої пізнавальної потреби, розвиток їх пізнавальних інтересів завжди були актуальною проблемою. Особливої ваги вона набуває сьогодні, коли самі обставини життя вимагають від людини заповзятості, ініціативи, міцних знань, здатності  </w:t>
      </w:r>
      <w:proofErr w:type="spellStart"/>
      <w:r w:rsidRPr="00B632BC">
        <w:rPr>
          <w:rFonts w:ascii="Times New Roman" w:hAnsi="Times New Roman" w:cs="Times New Roman"/>
          <w:sz w:val="28"/>
          <w:szCs w:val="28"/>
        </w:rPr>
        <w:t>логічно</w:t>
      </w:r>
      <w:proofErr w:type="spellEnd"/>
      <w:r w:rsidRPr="00B632BC">
        <w:rPr>
          <w:rFonts w:ascii="Times New Roman" w:hAnsi="Times New Roman" w:cs="Times New Roman"/>
          <w:sz w:val="28"/>
          <w:szCs w:val="28"/>
        </w:rPr>
        <w:t xml:space="preserve"> і творчо мислити.</w:t>
      </w:r>
    </w:p>
    <w:p w:rsidR="00D737DC" w:rsidRDefault="00B632BC" w:rsidP="00B632BC">
      <w:pPr>
        <w:pStyle w:val="a3"/>
        <w:ind w:firstLine="360"/>
        <w:jc w:val="both"/>
        <w:rPr>
          <w:rFonts w:ascii="Times New Roman" w:hAnsi="Times New Roman" w:cs="Times New Roman"/>
          <w:sz w:val="28"/>
          <w:szCs w:val="28"/>
        </w:rPr>
      </w:pPr>
      <w:r w:rsidRPr="00B632BC">
        <w:rPr>
          <w:rFonts w:ascii="Times New Roman" w:hAnsi="Times New Roman" w:cs="Times New Roman"/>
          <w:sz w:val="28"/>
          <w:szCs w:val="28"/>
        </w:rPr>
        <w:t xml:space="preserve">Педагог, який дбає про підвищення пізнавальної активності  здобувачів освіти, на правильному шляху до цієї мети. Саме інноваційні технології, які я використовую, є запорукою      постійного   інтересу учнів до навчання, що визначає успіхи у здобувачів освіти. </w:t>
      </w:r>
    </w:p>
    <w:p w:rsidR="00851BB5" w:rsidRDefault="00B632BC" w:rsidP="00B632BC">
      <w:pPr>
        <w:pStyle w:val="a3"/>
        <w:ind w:firstLine="360"/>
        <w:jc w:val="both"/>
        <w:rPr>
          <w:rFonts w:ascii="Times New Roman" w:hAnsi="Times New Roman" w:cs="Times New Roman"/>
          <w:sz w:val="28"/>
          <w:szCs w:val="28"/>
        </w:rPr>
      </w:pPr>
      <w:r w:rsidRPr="00B632BC">
        <w:rPr>
          <w:rFonts w:ascii="Times New Roman" w:hAnsi="Times New Roman" w:cs="Times New Roman"/>
          <w:sz w:val="28"/>
          <w:szCs w:val="28"/>
        </w:rPr>
        <w:t xml:space="preserve"> </w:t>
      </w:r>
    </w:p>
    <w:p w:rsidR="00B632BC" w:rsidRPr="00D737DC" w:rsidRDefault="00D737DC" w:rsidP="00B632BC">
      <w:pPr>
        <w:pStyle w:val="a3"/>
        <w:ind w:firstLine="360"/>
        <w:jc w:val="both"/>
        <w:rPr>
          <w:rFonts w:ascii="Times New Roman" w:hAnsi="Times New Roman" w:cs="Times New Roman"/>
          <w:b/>
          <w:sz w:val="28"/>
          <w:szCs w:val="28"/>
        </w:rPr>
      </w:pPr>
      <w:r w:rsidRPr="00D737DC">
        <w:rPr>
          <w:rFonts w:ascii="Times New Roman" w:hAnsi="Times New Roman" w:cs="Times New Roman"/>
          <w:b/>
          <w:sz w:val="28"/>
          <w:szCs w:val="28"/>
        </w:rPr>
        <w:t>Презента</w:t>
      </w:r>
      <w:r>
        <w:rPr>
          <w:rFonts w:ascii="Times New Roman" w:hAnsi="Times New Roman" w:cs="Times New Roman"/>
          <w:b/>
          <w:sz w:val="28"/>
          <w:szCs w:val="28"/>
        </w:rPr>
        <w:t>ція досвіду:</w:t>
      </w:r>
    </w:p>
    <w:p w:rsidR="00851BB5" w:rsidRDefault="00D737DC" w:rsidP="00D737DC">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виступи на педагогічній раді школи;</w:t>
      </w:r>
    </w:p>
    <w:p w:rsidR="00D737DC" w:rsidRDefault="00D737DC" w:rsidP="00D737DC">
      <w:pPr>
        <w:pStyle w:val="a4"/>
        <w:numPr>
          <w:ilvl w:val="0"/>
          <w:numId w:val="24"/>
        </w:numPr>
        <w:rPr>
          <w:rFonts w:eastAsiaTheme="minorHAnsi"/>
          <w:sz w:val="28"/>
          <w:szCs w:val="28"/>
          <w:lang w:eastAsia="en-US"/>
        </w:rPr>
      </w:pPr>
      <w:r w:rsidRPr="00D737DC">
        <w:rPr>
          <w:sz w:val="28"/>
          <w:szCs w:val="28"/>
        </w:rPr>
        <w:t xml:space="preserve">виступи на </w:t>
      </w:r>
      <w:r>
        <w:rPr>
          <w:rFonts w:eastAsiaTheme="minorHAnsi"/>
          <w:sz w:val="28"/>
          <w:szCs w:val="28"/>
          <w:lang w:eastAsia="en-US"/>
        </w:rPr>
        <w:t>МК вчителів початкових класів</w:t>
      </w:r>
      <w:r w:rsidR="002F22BB">
        <w:rPr>
          <w:rFonts w:eastAsiaTheme="minorHAnsi"/>
          <w:sz w:val="28"/>
          <w:szCs w:val="28"/>
          <w:lang w:eastAsia="en-US"/>
        </w:rPr>
        <w:t xml:space="preserve"> </w:t>
      </w:r>
      <w:proofErr w:type="spellStart"/>
      <w:r w:rsidR="002F22BB">
        <w:rPr>
          <w:rFonts w:eastAsiaTheme="minorHAnsi"/>
          <w:sz w:val="28"/>
          <w:szCs w:val="28"/>
          <w:lang w:eastAsia="en-US"/>
        </w:rPr>
        <w:t>Новосільської</w:t>
      </w:r>
      <w:proofErr w:type="spellEnd"/>
      <w:r w:rsidR="002F22BB">
        <w:rPr>
          <w:rFonts w:eastAsiaTheme="minorHAnsi"/>
          <w:sz w:val="28"/>
          <w:szCs w:val="28"/>
          <w:lang w:eastAsia="en-US"/>
        </w:rPr>
        <w:t xml:space="preserve"> ЗОШ І-</w:t>
      </w:r>
      <w:proofErr w:type="spellStart"/>
      <w:r w:rsidR="002F22BB">
        <w:rPr>
          <w:rFonts w:eastAsiaTheme="minorHAnsi"/>
          <w:sz w:val="28"/>
          <w:szCs w:val="28"/>
          <w:lang w:eastAsia="en-US"/>
        </w:rPr>
        <w:t>ІІІст</w:t>
      </w:r>
      <w:proofErr w:type="spellEnd"/>
      <w:r w:rsidR="002F22BB">
        <w:rPr>
          <w:rFonts w:eastAsiaTheme="minorHAnsi"/>
          <w:sz w:val="28"/>
          <w:szCs w:val="28"/>
          <w:lang w:eastAsia="en-US"/>
        </w:rPr>
        <w:t>. ім. М.</w:t>
      </w:r>
      <w:r w:rsidR="00C762F5">
        <w:rPr>
          <w:rFonts w:eastAsiaTheme="minorHAnsi"/>
          <w:sz w:val="28"/>
          <w:szCs w:val="28"/>
          <w:lang w:eastAsia="en-US"/>
        </w:rPr>
        <w:t xml:space="preserve"> </w:t>
      </w:r>
      <w:bookmarkStart w:id="1" w:name="_GoBack"/>
      <w:bookmarkEnd w:id="1"/>
      <w:r w:rsidR="002F22BB">
        <w:rPr>
          <w:rFonts w:eastAsiaTheme="minorHAnsi"/>
          <w:sz w:val="28"/>
          <w:szCs w:val="28"/>
          <w:lang w:eastAsia="en-US"/>
        </w:rPr>
        <w:t>Зарицького;</w:t>
      </w:r>
    </w:p>
    <w:p w:rsidR="002F22BB" w:rsidRPr="002F22BB" w:rsidRDefault="002F22BB" w:rsidP="002F22BB">
      <w:pPr>
        <w:pStyle w:val="a4"/>
        <w:numPr>
          <w:ilvl w:val="0"/>
          <w:numId w:val="24"/>
        </w:numPr>
        <w:rPr>
          <w:rFonts w:eastAsiaTheme="minorHAnsi"/>
          <w:sz w:val="28"/>
          <w:szCs w:val="28"/>
          <w:lang w:eastAsia="en-US"/>
        </w:rPr>
      </w:pPr>
      <w:r w:rsidRPr="002F22BB">
        <w:rPr>
          <w:rFonts w:eastAsiaTheme="minorHAnsi"/>
          <w:sz w:val="28"/>
          <w:szCs w:val="28"/>
          <w:lang w:eastAsia="en-US"/>
        </w:rPr>
        <w:t>виступи на МК вчител</w:t>
      </w:r>
      <w:r>
        <w:rPr>
          <w:rFonts w:eastAsiaTheme="minorHAnsi"/>
          <w:sz w:val="28"/>
          <w:szCs w:val="28"/>
          <w:lang w:eastAsia="en-US"/>
        </w:rPr>
        <w:t xml:space="preserve">ів початкових класів </w:t>
      </w:r>
      <w:proofErr w:type="spellStart"/>
      <w:r>
        <w:rPr>
          <w:rFonts w:eastAsiaTheme="minorHAnsi"/>
          <w:sz w:val="28"/>
          <w:szCs w:val="28"/>
          <w:lang w:eastAsia="en-US"/>
        </w:rPr>
        <w:t>Скориківської</w:t>
      </w:r>
      <w:proofErr w:type="spellEnd"/>
      <w:r>
        <w:rPr>
          <w:rFonts w:eastAsiaTheme="minorHAnsi"/>
          <w:sz w:val="28"/>
          <w:szCs w:val="28"/>
          <w:lang w:eastAsia="en-US"/>
        </w:rPr>
        <w:t xml:space="preserve"> ОТГ</w:t>
      </w:r>
      <w:r w:rsidRPr="002F22BB">
        <w:rPr>
          <w:rFonts w:eastAsiaTheme="minorHAnsi"/>
          <w:sz w:val="28"/>
          <w:szCs w:val="28"/>
          <w:lang w:eastAsia="en-US"/>
        </w:rPr>
        <w:t>;</w:t>
      </w:r>
    </w:p>
    <w:p w:rsidR="00D737DC" w:rsidRDefault="00D737DC" w:rsidP="00D737DC">
      <w:pPr>
        <w:pStyle w:val="a3"/>
        <w:numPr>
          <w:ilvl w:val="0"/>
          <w:numId w:val="24"/>
        </w:numPr>
        <w:jc w:val="both"/>
        <w:rPr>
          <w:rFonts w:ascii="Times New Roman" w:hAnsi="Times New Roman" w:cs="Times New Roman"/>
          <w:sz w:val="28"/>
          <w:szCs w:val="28"/>
        </w:rPr>
      </w:pPr>
      <w:r>
        <w:rPr>
          <w:rFonts w:ascii="Times New Roman" w:hAnsi="Times New Roman" w:cs="Times New Roman"/>
          <w:sz w:val="28"/>
          <w:szCs w:val="28"/>
        </w:rPr>
        <w:t>включення актуальних питань у тематику засідань МК вчителів початкових класів;</w:t>
      </w:r>
    </w:p>
    <w:p w:rsidR="002F22BB" w:rsidRDefault="008C1F8B" w:rsidP="007F5039">
      <w:pPr>
        <w:pStyle w:val="a3"/>
        <w:numPr>
          <w:ilvl w:val="0"/>
          <w:numId w:val="24"/>
        </w:numPr>
        <w:jc w:val="both"/>
        <w:rPr>
          <w:rFonts w:ascii="Times New Roman" w:hAnsi="Times New Roman" w:cs="Times New Roman"/>
          <w:sz w:val="28"/>
          <w:szCs w:val="28"/>
        </w:rPr>
      </w:pPr>
      <w:r w:rsidRPr="008C1F8B">
        <w:rPr>
          <w:rFonts w:ascii="Times New Roman" w:hAnsi="Times New Roman" w:cs="Times New Roman"/>
          <w:sz w:val="28"/>
          <w:szCs w:val="28"/>
        </w:rPr>
        <w:t xml:space="preserve">виступ на обласному семінарі з інформатики </w:t>
      </w:r>
      <w:r w:rsidR="00E63594" w:rsidRPr="008C1F8B">
        <w:rPr>
          <w:rFonts w:ascii="Times New Roman" w:hAnsi="Times New Roman" w:cs="Times New Roman"/>
          <w:sz w:val="28"/>
          <w:szCs w:val="28"/>
        </w:rPr>
        <w:t>«</w:t>
      </w:r>
      <w:proofErr w:type="spellStart"/>
      <w:r w:rsidR="00E63594" w:rsidRPr="008C1F8B">
        <w:rPr>
          <w:rFonts w:ascii="Times New Roman" w:hAnsi="Times New Roman" w:cs="Times New Roman"/>
          <w:sz w:val="28"/>
          <w:szCs w:val="28"/>
        </w:rPr>
        <w:t>Руханки</w:t>
      </w:r>
      <w:proofErr w:type="spellEnd"/>
      <w:r w:rsidR="00E63594" w:rsidRPr="008C1F8B">
        <w:rPr>
          <w:rFonts w:ascii="Times New Roman" w:hAnsi="Times New Roman" w:cs="Times New Roman"/>
          <w:sz w:val="28"/>
          <w:szCs w:val="28"/>
        </w:rPr>
        <w:t xml:space="preserve"> на </w:t>
      </w:r>
      <w:proofErr w:type="spellStart"/>
      <w:r w:rsidR="00E63594" w:rsidRPr="008C1F8B">
        <w:rPr>
          <w:rFonts w:ascii="Times New Roman" w:hAnsi="Times New Roman" w:cs="Times New Roman"/>
          <w:sz w:val="28"/>
          <w:szCs w:val="28"/>
        </w:rPr>
        <w:t>уроках</w:t>
      </w:r>
      <w:proofErr w:type="spellEnd"/>
      <w:r w:rsidR="00E63594" w:rsidRPr="008C1F8B">
        <w:rPr>
          <w:rFonts w:ascii="Times New Roman" w:hAnsi="Times New Roman" w:cs="Times New Roman"/>
          <w:sz w:val="28"/>
          <w:szCs w:val="28"/>
        </w:rPr>
        <w:t xml:space="preserve"> інформатики»</w:t>
      </w:r>
      <w:r w:rsidR="00956012">
        <w:rPr>
          <w:rFonts w:ascii="Times New Roman" w:hAnsi="Times New Roman" w:cs="Times New Roman"/>
          <w:sz w:val="28"/>
          <w:szCs w:val="28"/>
        </w:rPr>
        <w:t xml:space="preserve"> (2019 р.)</w:t>
      </w:r>
      <w:r w:rsidR="007A093C" w:rsidRPr="008C1F8B">
        <w:rPr>
          <w:rFonts w:ascii="Times New Roman" w:hAnsi="Times New Roman" w:cs="Times New Roman"/>
          <w:sz w:val="28"/>
          <w:szCs w:val="28"/>
        </w:rPr>
        <w:t>;</w:t>
      </w:r>
    </w:p>
    <w:p w:rsidR="00535AD7" w:rsidRPr="00535AD7" w:rsidRDefault="00535AD7" w:rsidP="00535AD7">
      <w:pPr>
        <w:pStyle w:val="a4"/>
        <w:numPr>
          <w:ilvl w:val="0"/>
          <w:numId w:val="26"/>
        </w:numPr>
        <w:rPr>
          <w:rFonts w:eastAsiaTheme="minorHAnsi"/>
          <w:sz w:val="28"/>
          <w:szCs w:val="28"/>
          <w:lang w:eastAsia="en-US"/>
        </w:rPr>
      </w:pPr>
      <w:r w:rsidRPr="00535AD7">
        <w:rPr>
          <w:rFonts w:eastAsiaTheme="minorHAnsi"/>
          <w:sz w:val="28"/>
          <w:szCs w:val="28"/>
          <w:lang w:eastAsia="en-US"/>
        </w:rPr>
        <w:t xml:space="preserve">виступ на обласному семінарі з </w:t>
      </w:r>
      <w:r w:rsidR="00BC5025">
        <w:rPr>
          <w:rFonts w:eastAsiaTheme="minorHAnsi"/>
          <w:sz w:val="28"/>
          <w:szCs w:val="28"/>
          <w:lang w:eastAsia="en-US"/>
        </w:rPr>
        <w:t>образотворчого мистецтва</w:t>
      </w:r>
      <w:r>
        <w:rPr>
          <w:rFonts w:eastAsiaTheme="minorHAnsi"/>
          <w:sz w:val="28"/>
          <w:szCs w:val="28"/>
          <w:lang w:eastAsia="en-US"/>
        </w:rPr>
        <w:t xml:space="preserve"> </w:t>
      </w:r>
      <w:r w:rsidRPr="00535AD7">
        <w:rPr>
          <w:rFonts w:eastAsiaTheme="minorHAnsi"/>
          <w:sz w:val="28"/>
          <w:szCs w:val="28"/>
          <w:lang w:eastAsia="en-US"/>
        </w:rPr>
        <w:t xml:space="preserve"> «</w:t>
      </w:r>
      <w:r w:rsidR="00BC5025">
        <w:rPr>
          <w:rFonts w:eastAsiaTheme="minorHAnsi"/>
          <w:sz w:val="28"/>
          <w:szCs w:val="28"/>
          <w:lang w:eastAsia="en-US"/>
        </w:rPr>
        <w:t xml:space="preserve">Формування  предметних </w:t>
      </w:r>
      <w:proofErr w:type="spellStart"/>
      <w:r w:rsidR="00BC5025">
        <w:rPr>
          <w:rFonts w:eastAsiaTheme="minorHAnsi"/>
          <w:sz w:val="28"/>
          <w:szCs w:val="28"/>
          <w:lang w:eastAsia="en-US"/>
        </w:rPr>
        <w:t>компетентностей</w:t>
      </w:r>
      <w:proofErr w:type="spellEnd"/>
      <w:r w:rsidR="00BC5025">
        <w:rPr>
          <w:rFonts w:eastAsiaTheme="minorHAnsi"/>
          <w:sz w:val="28"/>
          <w:szCs w:val="28"/>
          <w:lang w:eastAsia="en-US"/>
        </w:rPr>
        <w:t xml:space="preserve"> </w:t>
      </w:r>
      <w:r w:rsidRPr="00535AD7">
        <w:rPr>
          <w:rFonts w:eastAsiaTheme="minorHAnsi"/>
          <w:sz w:val="28"/>
          <w:szCs w:val="28"/>
          <w:lang w:eastAsia="en-US"/>
        </w:rPr>
        <w:t xml:space="preserve">на </w:t>
      </w:r>
      <w:proofErr w:type="spellStart"/>
      <w:r w:rsidRPr="00535AD7">
        <w:rPr>
          <w:rFonts w:eastAsiaTheme="minorHAnsi"/>
          <w:sz w:val="28"/>
          <w:szCs w:val="28"/>
          <w:lang w:eastAsia="en-US"/>
        </w:rPr>
        <w:t>уроках</w:t>
      </w:r>
      <w:proofErr w:type="spellEnd"/>
      <w:r w:rsidR="00BC5025">
        <w:rPr>
          <w:rFonts w:eastAsiaTheme="minorHAnsi"/>
          <w:sz w:val="28"/>
          <w:szCs w:val="28"/>
          <w:lang w:eastAsia="en-US"/>
        </w:rPr>
        <w:t xml:space="preserve"> образотворчого мистецтва</w:t>
      </w:r>
      <w:r w:rsidRPr="00535AD7">
        <w:rPr>
          <w:rFonts w:eastAsiaTheme="minorHAnsi"/>
          <w:sz w:val="28"/>
          <w:szCs w:val="28"/>
          <w:lang w:eastAsia="en-US"/>
        </w:rPr>
        <w:t>»</w:t>
      </w:r>
      <w:r w:rsidR="00122E21">
        <w:rPr>
          <w:rFonts w:eastAsiaTheme="minorHAnsi"/>
          <w:sz w:val="28"/>
          <w:szCs w:val="28"/>
          <w:lang w:eastAsia="en-US"/>
        </w:rPr>
        <w:t>(2018 р.)</w:t>
      </w:r>
      <w:r w:rsidR="00BC5025">
        <w:rPr>
          <w:rFonts w:eastAsiaTheme="minorHAnsi"/>
          <w:sz w:val="28"/>
          <w:szCs w:val="28"/>
          <w:lang w:eastAsia="en-US"/>
        </w:rPr>
        <w:t>;</w:t>
      </w:r>
    </w:p>
    <w:p w:rsidR="00E63594" w:rsidRPr="008C1F8B" w:rsidRDefault="00E63594" w:rsidP="00BC5025">
      <w:pPr>
        <w:pStyle w:val="a3"/>
        <w:numPr>
          <w:ilvl w:val="0"/>
          <w:numId w:val="26"/>
        </w:numPr>
        <w:jc w:val="both"/>
        <w:rPr>
          <w:rFonts w:ascii="Times New Roman" w:hAnsi="Times New Roman" w:cs="Times New Roman"/>
          <w:sz w:val="28"/>
          <w:szCs w:val="28"/>
        </w:rPr>
      </w:pPr>
      <w:r w:rsidRPr="008C1F8B">
        <w:rPr>
          <w:rFonts w:ascii="Times New Roman" w:hAnsi="Times New Roman" w:cs="Times New Roman"/>
          <w:sz w:val="28"/>
          <w:szCs w:val="28"/>
        </w:rPr>
        <w:t xml:space="preserve">публікації на </w:t>
      </w:r>
      <w:r w:rsidR="00C93B0C" w:rsidRPr="008C1F8B">
        <w:rPr>
          <w:rFonts w:ascii="Times New Roman" w:hAnsi="Times New Roman" w:cs="Times New Roman"/>
          <w:sz w:val="28"/>
          <w:szCs w:val="28"/>
        </w:rPr>
        <w:t>національній освітній платформі «</w:t>
      </w:r>
      <w:proofErr w:type="spellStart"/>
      <w:r w:rsidR="00C93B0C" w:rsidRPr="008C1F8B">
        <w:rPr>
          <w:rFonts w:ascii="Times New Roman" w:hAnsi="Times New Roman" w:cs="Times New Roman"/>
          <w:sz w:val="28"/>
          <w:szCs w:val="28"/>
        </w:rPr>
        <w:t>Всеосвіта</w:t>
      </w:r>
      <w:proofErr w:type="spellEnd"/>
      <w:r w:rsidRPr="008C1F8B">
        <w:rPr>
          <w:rFonts w:ascii="Times New Roman" w:hAnsi="Times New Roman" w:cs="Times New Roman"/>
          <w:sz w:val="28"/>
          <w:szCs w:val="28"/>
        </w:rPr>
        <w:t>»</w:t>
      </w:r>
      <w:r w:rsidR="00956012">
        <w:rPr>
          <w:rFonts w:ascii="Times New Roman" w:hAnsi="Times New Roman" w:cs="Times New Roman"/>
          <w:sz w:val="28"/>
          <w:szCs w:val="28"/>
        </w:rPr>
        <w:t xml:space="preserve"> </w:t>
      </w:r>
      <w:r w:rsidR="00C93B0C" w:rsidRPr="008C1F8B">
        <w:rPr>
          <w:rFonts w:ascii="Times New Roman" w:hAnsi="Times New Roman" w:cs="Times New Roman"/>
          <w:sz w:val="28"/>
          <w:szCs w:val="28"/>
        </w:rPr>
        <w:t>( Подяка за активний внесок</w:t>
      </w:r>
      <w:r w:rsidR="00956012">
        <w:rPr>
          <w:rFonts w:ascii="Times New Roman" w:hAnsi="Times New Roman" w:cs="Times New Roman"/>
          <w:sz w:val="28"/>
          <w:szCs w:val="28"/>
        </w:rPr>
        <w:t xml:space="preserve"> </w:t>
      </w:r>
      <w:r w:rsidR="00C93B0C" w:rsidRPr="008C1F8B">
        <w:rPr>
          <w:rFonts w:ascii="Times New Roman" w:hAnsi="Times New Roman" w:cs="Times New Roman"/>
          <w:sz w:val="28"/>
          <w:szCs w:val="28"/>
        </w:rPr>
        <w:t>у</w:t>
      </w:r>
      <w:r w:rsidR="00956012">
        <w:rPr>
          <w:rFonts w:ascii="Times New Roman" w:hAnsi="Times New Roman" w:cs="Times New Roman"/>
          <w:sz w:val="28"/>
          <w:szCs w:val="28"/>
        </w:rPr>
        <w:t xml:space="preserve"> розвиток бібліотеки методичних матеріалів для вчителів)</w:t>
      </w:r>
      <w:r w:rsidR="007A093C" w:rsidRPr="008C1F8B">
        <w:rPr>
          <w:rFonts w:ascii="Times New Roman" w:hAnsi="Times New Roman" w:cs="Times New Roman"/>
          <w:sz w:val="28"/>
          <w:szCs w:val="28"/>
        </w:rPr>
        <w:t>;</w:t>
      </w:r>
    </w:p>
    <w:p w:rsidR="00E63594" w:rsidRPr="008C1F8B" w:rsidRDefault="00E63594" w:rsidP="00BC5025">
      <w:pPr>
        <w:pStyle w:val="a3"/>
        <w:numPr>
          <w:ilvl w:val="0"/>
          <w:numId w:val="26"/>
        </w:numPr>
        <w:jc w:val="both"/>
        <w:rPr>
          <w:rFonts w:ascii="Times New Roman" w:hAnsi="Times New Roman" w:cs="Times New Roman"/>
          <w:sz w:val="28"/>
          <w:szCs w:val="28"/>
        </w:rPr>
      </w:pPr>
      <w:r w:rsidRPr="008C1F8B">
        <w:rPr>
          <w:rFonts w:ascii="Times New Roman" w:hAnsi="Times New Roman" w:cs="Times New Roman"/>
          <w:sz w:val="28"/>
          <w:szCs w:val="28"/>
        </w:rPr>
        <w:t>участь у</w:t>
      </w:r>
      <w:r w:rsidR="00956012">
        <w:rPr>
          <w:rFonts w:ascii="Times New Roman" w:hAnsi="Times New Roman" w:cs="Times New Roman"/>
          <w:sz w:val="28"/>
          <w:szCs w:val="28"/>
        </w:rPr>
        <w:t xml:space="preserve"> Всеукраїнській науково</w:t>
      </w:r>
      <w:r w:rsidR="00D541DF">
        <w:rPr>
          <w:rFonts w:ascii="Times New Roman" w:hAnsi="Times New Roman" w:cs="Times New Roman"/>
          <w:sz w:val="28"/>
          <w:szCs w:val="28"/>
        </w:rPr>
        <w:t xml:space="preserve"> - </w:t>
      </w:r>
      <w:r w:rsidR="007A093C" w:rsidRPr="008C1F8B">
        <w:rPr>
          <w:rFonts w:ascii="Times New Roman" w:hAnsi="Times New Roman" w:cs="Times New Roman"/>
          <w:sz w:val="28"/>
          <w:szCs w:val="28"/>
        </w:rPr>
        <w:t>практичній конференції від центру прогресивної освіти «</w:t>
      </w:r>
      <w:proofErr w:type="spellStart"/>
      <w:r w:rsidR="007A093C" w:rsidRPr="008C1F8B">
        <w:rPr>
          <w:rFonts w:ascii="Times New Roman" w:hAnsi="Times New Roman" w:cs="Times New Roman"/>
          <w:sz w:val="28"/>
          <w:szCs w:val="28"/>
        </w:rPr>
        <w:t>Генезум</w:t>
      </w:r>
      <w:proofErr w:type="spellEnd"/>
      <w:r w:rsidR="007A093C" w:rsidRPr="008C1F8B">
        <w:rPr>
          <w:rFonts w:ascii="Times New Roman" w:hAnsi="Times New Roman" w:cs="Times New Roman"/>
          <w:sz w:val="28"/>
          <w:szCs w:val="28"/>
        </w:rPr>
        <w:t>»;</w:t>
      </w:r>
    </w:p>
    <w:p w:rsidR="007A093C" w:rsidRDefault="007A093C" w:rsidP="00BC5025">
      <w:pPr>
        <w:pStyle w:val="a3"/>
        <w:numPr>
          <w:ilvl w:val="0"/>
          <w:numId w:val="26"/>
        </w:numPr>
        <w:jc w:val="both"/>
        <w:rPr>
          <w:rFonts w:ascii="Times New Roman" w:hAnsi="Times New Roman" w:cs="Times New Roman"/>
          <w:sz w:val="28"/>
          <w:szCs w:val="28"/>
        </w:rPr>
      </w:pPr>
      <w:proofErr w:type="spellStart"/>
      <w:r w:rsidRPr="008C1F8B">
        <w:rPr>
          <w:rFonts w:ascii="Times New Roman" w:hAnsi="Times New Roman" w:cs="Times New Roman"/>
          <w:sz w:val="28"/>
          <w:szCs w:val="28"/>
        </w:rPr>
        <w:t>презентування</w:t>
      </w:r>
      <w:proofErr w:type="spellEnd"/>
      <w:r w:rsidRPr="008C1F8B">
        <w:rPr>
          <w:rFonts w:ascii="Times New Roman" w:hAnsi="Times New Roman" w:cs="Times New Roman"/>
          <w:sz w:val="28"/>
          <w:szCs w:val="28"/>
        </w:rPr>
        <w:t xml:space="preserve"> досвіду роботи незалежним експертам під час 3 етапу сертифікації.</w:t>
      </w:r>
    </w:p>
    <w:p w:rsidR="004350C4" w:rsidRDefault="004350C4" w:rsidP="004350C4">
      <w:pPr>
        <w:pStyle w:val="a3"/>
        <w:ind w:left="720"/>
        <w:jc w:val="both"/>
        <w:rPr>
          <w:rFonts w:ascii="Times New Roman" w:hAnsi="Times New Roman" w:cs="Times New Roman"/>
          <w:sz w:val="28"/>
          <w:szCs w:val="28"/>
        </w:rPr>
      </w:pPr>
    </w:p>
    <w:p w:rsidR="004350C4" w:rsidRDefault="004350C4" w:rsidP="004350C4">
      <w:pPr>
        <w:pStyle w:val="a3"/>
        <w:ind w:left="720"/>
        <w:jc w:val="both"/>
        <w:rPr>
          <w:rFonts w:ascii="Times New Roman" w:hAnsi="Times New Roman" w:cs="Times New Roman"/>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F5039" w:rsidRDefault="007F5039" w:rsidP="004350C4">
      <w:pPr>
        <w:pStyle w:val="a3"/>
        <w:ind w:left="720"/>
        <w:jc w:val="both"/>
        <w:rPr>
          <w:rFonts w:ascii="Times New Roman" w:hAnsi="Times New Roman" w:cs="Times New Roman"/>
          <w:b/>
          <w:bCs/>
          <w:sz w:val="28"/>
          <w:szCs w:val="28"/>
        </w:rPr>
      </w:pPr>
    </w:p>
    <w:p w:rsidR="00733688" w:rsidRDefault="00733688" w:rsidP="00733688">
      <w:pPr>
        <w:pStyle w:val="a3"/>
        <w:jc w:val="both"/>
        <w:rPr>
          <w:rFonts w:ascii="Times New Roman" w:hAnsi="Times New Roman" w:cs="Times New Roman"/>
          <w:b/>
          <w:bCs/>
          <w:sz w:val="28"/>
          <w:szCs w:val="28"/>
        </w:rPr>
      </w:pPr>
    </w:p>
    <w:p w:rsidR="004350C4" w:rsidRPr="004350C4" w:rsidRDefault="004350C4" w:rsidP="00733688">
      <w:pPr>
        <w:pStyle w:val="a3"/>
        <w:jc w:val="both"/>
        <w:rPr>
          <w:rFonts w:ascii="Times New Roman" w:hAnsi="Times New Roman" w:cs="Times New Roman"/>
          <w:b/>
          <w:bCs/>
          <w:sz w:val="28"/>
          <w:szCs w:val="28"/>
        </w:rPr>
      </w:pPr>
      <w:r w:rsidRPr="004350C4">
        <w:rPr>
          <w:rFonts w:ascii="Times New Roman" w:hAnsi="Times New Roman" w:cs="Times New Roman"/>
          <w:b/>
          <w:bCs/>
          <w:sz w:val="28"/>
          <w:szCs w:val="28"/>
        </w:rPr>
        <w:t>Література</w:t>
      </w:r>
      <w:r w:rsidR="002F1248">
        <w:rPr>
          <w:rFonts w:ascii="Times New Roman" w:hAnsi="Times New Roman" w:cs="Times New Roman"/>
          <w:b/>
          <w:bCs/>
          <w:sz w:val="28"/>
          <w:szCs w:val="28"/>
        </w:rPr>
        <w:t>.</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1. </w:t>
      </w:r>
      <w:proofErr w:type="spellStart"/>
      <w:r w:rsidRPr="002F1248">
        <w:rPr>
          <w:rFonts w:ascii="Times New Roman" w:hAnsi="Times New Roman" w:cs="Times New Roman"/>
          <w:b/>
          <w:bCs/>
          <w:sz w:val="28"/>
          <w:szCs w:val="28"/>
        </w:rPr>
        <w:t>Вукіна</w:t>
      </w:r>
      <w:proofErr w:type="spellEnd"/>
      <w:r w:rsidRPr="002F1248">
        <w:rPr>
          <w:rFonts w:ascii="Times New Roman" w:hAnsi="Times New Roman" w:cs="Times New Roman"/>
          <w:b/>
          <w:bCs/>
          <w:sz w:val="28"/>
          <w:szCs w:val="28"/>
        </w:rPr>
        <w:t xml:space="preserve"> Н.В., </w:t>
      </w:r>
      <w:proofErr w:type="spellStart"/>
      <w:r w:rsidRPr="002F1248">
        <w:rPr>
          <w:rFonts w:ascii="Times New Roman" w:hAnsi="Times New Roman" w:cs="Times New Roman"/>
          <w:b/>
          <w:bCs/>
          <w:sz w:val="28"/>
          <w:szCs w:val="28"/>
        </w:rPr>
        <w:t>Дементієвськаа</w:t>
      </w:r>
      <w:proofErr w:type="spellEnd"/>
      <w:r w:rsidRPr="002F1248">
        <w:rPr>
          <w:rFonts w:ascii="Times New Roman" w:hAnsi="Times New Roman" w:cs="Times New Roman"/>
          <w:b/>
          <w:bCs/>
          <w:sz w:val="28"/>
          <w:szCs w:val="28"/>
        </w:rPr>
        <w:t xml:space="preserve"> Н.Л., </w:t>
      </w:r>
      <w:proofErr w:type="spellStart"/>
      <w:r w:rsidRPr="002F1248">
        <w:rPr>
          <w:rFonts w:ascii="Times New Roman" w:hAnsi="Times New Roman" w:cs="Times New Roman"/>
          <w:b/>
          <w:bCs/>
          <w:sz w:val="28"/>
          <w:szCs w:val="28"/>
        </w:rPr>
        <w:t>Суизенко</w:t>
      </w:r>
      <w:proofErr w:type="spellEnd"/>
      <w:r w:rsidRPr="002F1248">
        <w:rPr>
          <w:rFonts w:ascii="Times New Roman" w:hAnsi="Times New Roman" w:cs="Times New Roman"/>
          <w:b/>
          <w:bCs/>
          <w:sz w:val="28"/>
          <w:szCs w:val="28"/>
        </w:rPr>
        <w:t xml:space="preserve"> І. М. Критичне мислення: як цього навчити: Науково-методичним посібник / За наук. ред. О. 1. </w:t>
      </w:r>
      <w:proofErr w:type="spellStart"/>
      <w:r w:rsidRPr="002F1248">
        <w:rPr>
          <w:rFonts w:ascii="Times New Roman" w:hAnsi="Times New Roman" w:cs="Times New Roman"/>
          <w:b/>
          <w:bCs/>
          <w:sz w:val="28"/>
          <w:szCs w:val="28"/>
        </w:rPr>
        <w:t>Пометун</w:t>
      </w:r>
      <w:proofErr w:type="spellEnd"/>
      <w:r w:rsidRPr="002F1248">
        <w:rPr>
          <w:rFonts w:ascii="Times New Roman" w:hAnsi="Times New Roman" w:cs="Times New Roman"/>
          <w:b/>
          <w:bCs/>
          <w:sz w:val="28"/>
          <w:szCs w:val="28"/>
        </w:rPr>
        <w:t>. -Х„ 2007.-190 с.</w:t>
      </w:r>
    </w:p>
    <w:p w:rsidR="002F1248" w:rsidRPr="002F1248" w:rsidRDefault="002F1248" w:rsidP="002F1248">
      <w:pPr>
        <w:pStyle w:val="a3"/>
        <w:ind w:left="720"/>
        <w:jc w:val="both"/>
        <w:rPr>
          <w:rFonts w:ascii="Times New Roman" w:hAnsi="Times New Roman" w:cs="Times New Roman"/>
          <w:b/>
          <w:bCs/>
          <w:sz w:val="28"/>
          <w:szCs w:val="28"/>
        </w:rPr>
      </w:pP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2. </w:t>
      </w:r>
      <w:proofErr w:type="spellStart"/>
      <w:r w:rsidRPr="002F1248">
        <w:rPr>
          <w:rFonts w:ascii="Times New Roman" w:hAnsi="Times New Roman" w:cs="Times New Roman"/>
          <w:b/>
          <w:bCs/>
          <w:sz w:val="28"/>
          <w:szCs w:val="28"/>
        </w:rPr>
        <w:t>Дичківська</w:t>
      </w:r>
      <w:proofErr w:type="spellEnd"/>
      <w:r w:rsidRPr="002F1248">
        <w:rPr>
          <w:rFonts w:ascii="Times New Roman" w:hAnsi="Times New Roman" w:cs="Times New Roman"/>
          <w:b/>
          <w:bCs/>
          <w:sz w:val="28"/>
          <w:szCs w:val="28"/>
        </w:rPr>
        <w:t xml:space="preserve"> І. М. Інноваційні педаго­гічні технології.- К.: Академвидав,2004.</w:t>
      </w:r>
    </w:p>
    <w:p w:rsidR="002F1248" w:rsidRPr="002F1248" w:rsidRDefault="002F1248" w:rsidP="002F1248">
      <w:pPr>
        <w:pStyle w:val="a3"/>
        <w:ind w:left="720"/>
        <w:jc w:val="both"/>
        <w:rPr>
          <w:rFonts w:ascii="Times New Roman" w:hAnsi="Times New Roman" w:cs="Times New Roman"/>
          <w:b/>
          <w:bCs/>
          <w:sz w:val="28"/>
          <w:szCs w:val="28"/>
        </w:rPr>
      </w:pP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3. </w:t>
      </w:r>
      <w:proofErr w:type="spellStart"/>
      <w:r w:rsidRPr="002F1248">
        <w:rPr>
          <w:rFonts w:ascii="Times New Roman" w:hAnsi="Times New Roman" w:cs="Times New Roman"/>
          <w:b/>
          <w:bCs/>
          <w:sz w:val="28"/>
          <w:szCs w:val="28"/>
        </w:rPr>
        <w:t>Евдокшюв</w:t>
      </w:r>
      <w:proofErr w:type="spellEnd"/>
      <w:r w:rsidRPr="002F1248">
        <w:rPr>
          <w:rFonts w:ascii="Times New Roman" w:hAnsi="Times New Roman" w:cs="Times New Roman"/>
          <w:b/>
          <w:bCs/>
          <w:sz w:val="28"/>
          <w:szCs w:val="28"/>
        </w:rPr>
        <w:t xml:space="preserve"> В.И., Олейник Т.А., </w:t>
      </w:r>
      <w:proofErr w:type="spellStart"/>
      <w:r w:rsidRPr="002F1248">
        <w:rPr>
          <w:rFonts w:ascii="Times New Roman" w:hAnsi="Times New Roman" w:cs="Times New Roman"/>
          <w:b/>
          <w:bCs/>
          <w:sz w:val="28"/>
          <w:szCs w:val="28"/>
        </w:rPr>
        <w:t>Горькова</w:t>
      </w:r>
      <w:proofErr w:type="spellEnd"/>
      <w:r w:rsidRPr="002F1248">
        <w:rPr>
          <w:rFonts w:ascii="Times New Roman" w:hAnsi="Times New Roman" w:cs="Times New Roman"/>
          <w:b/>
          <w:bCs/>
          <w:sz w:val="28"/>
          <w:szCs w:val="28"/>
        </w:rPr>
        <w:t xml:space="preserve"> С. А. Практикум по </w:t>
      </w:r>
      <w:proofErr w:type="spellStart"/>
      <w:r w:rsidRPr="002F1248">
        <w:rPr>
          <w:rFonts w:ascii="Times New Roman" w:hAnsi="Times New Roman" w:cs="Times New Roman"/>
          <w:b/>
          <w:bCs/>
          <w:sz w:val="28"/>
          <w:szCs w:val="28"/>
        </w:rPr>
        <w:t>развитию</w:t>
      </w:r>
      <w:proofErr w:type="spellEnd"/>
      <w:r w:rsidRPr="002F1248">
        <w:rPr>
          <w:rFonts w:ascii="Times New Roman" w:hAnsi="Times New Roman" w:cs="Times New Roman"/>
          <w:b/>
          <w:bCs/>
          <w:sz w:val="28"/>
          <w:szCs w:val="28"/>
        </w:rPr>
        <w:t xml:space="preserve"> </w:t>
      </w:r>
      <w:proofErr w:type="spellStart"/>
      <w:r w:rsidRPr="002F1248">
        <w:rPr>
          <w:rFonts w:ascii="Times New Roman" w:hAnsi="Times New Roman" w:cs="Times New Roman"/>
          <w:b/>
          <w:bCs/>
          <w:sz w:val="28"/>
          <w:szCs w:val="28"/>
        </w:rPr>
        <w:t>критического</w:t>
      </w:r>
      <w:proofErr w:type="spellEnd"/>
      <w:r w:rsidRPr="002F1248">
        <w:rPr>
          <w:rFonts w:ascii="Times New Roman" w:hAnsi="Times New Roman" w:cs="Times New Roman"/>
          <w:b/>
          <w:bCs/>
          <w:sz w:val="28"/>
          <w:szCs w:val="28"/>
        </w:rPr>
        <w:t xml:space="preserve"> </w:t>
      </w:r>
      <w:proofErr w:type="spellStart"/>
      <w:r w:rsidRPr="002F1248">
        <w:rPr>
          <w:rFonts w:ascii="Times New Roman" w:hAnsi="Times New Roman" w:cs="Times New Roman"/>
          <w:b/>
          <w:bCs/>
          <w:sz w:val="28"/>
          <w:szCs w:val="28"/>
        </w:rPr>
        <w:t>мышления</w:t>
      </w:r>
      <w:proofErr w:type="spellEnd"/>
      <w:r w:rsidRPr="002F1248">
        <w:rPr>
          <w:rFonts w:ascii="Times New Roman" w:hAnsi="Times New Roman" w:cs="Times New Roman"/>
          <w:b/>
          <w:bCs/>
          <w:sz w:val="28"/>
          <w:szCs w:val="28"/>
        </w:rPr>
        <w:t>.- X.: Торнадо,2002,- 144 с.</w:t>
      </w:r>
    </w:p>
    <w:p w:rsidR="002F1248" w:rsidRPr="002F1248" w:rsidRDefault="002F1248" w:rsidP="002F1248">
      <w:pPr>
        <w:pStyle w:val="a3"/>
        <w:ind w:left="720"/>
        <w:jc w:val="both"/>
        <w:rPr>
          <w:rFonts w:ascii="Times New Roman" w:hAnsi="Times New Roman" w:cs="Times New Roman"/>
          <w:b/>
          <w:bCs/>
          <w:sz w:val="28"/>
          <w:szCs w:val="28"/>
        </w:rPr>
      </w:pP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4. Тягло О. В. Критичне мислення,- X.: ВГ «Основа», 2008,- 190 с.</w:t>
      </w:r>
    </w:p>
    <w:p w:rsidR="002F1248" w:rsidRPr="002F1248" w:rsidRDefault="002F1248" w:rsidP="002F1248">
      <w:pPr>
        <w:pStyle w:val="a3"/>
        <w:ind w:left="720"/>
        <w:jc w:val="both"/>
        <w:rPr>
          <w:rFonts w:ascii="Times New Roman" w:hAnsi="Times New Roman" w:cs="Times New Roman"/>
          <w:b/>
          <w:bCs/>
          <w:sz w:val="28"/>
          <w:szCs w:val="28"/>
        </w:rPr>
      </w:pP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5. Савченко О. Я. Сучасний урок у почат­кових класах. - К.: Магістр-5,2007.-255 с.</w:t>
      </w:r>
    </w:p>
    <w:p w:rsidR="002F1248" w:rsidRPr="002F1248" w:rsidRDefault="002F1248" w:rsidP="002F1248">
      <w:pPr>
        <w:pStyle w:val="a3"/>
        <w:ind w:left="720"/>
        <w:jc w:val="both"/>
        <w:rPr>
          <w:rFonts w:ascii="Times New Roman" w:hAnsi="Times New Roman" w:cs="Times New Roman"/>
          <w:b/>
          <w:bCs/>
          <w:sz w:val="28"/>
          <w:szCs w:val="28"/>
        </w:rPr>
      </w:pP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6. Сучасний урок у початковій школі. 33 </w:t>
      </w:r>
      <w:proofErr w:type="spellStart"/>
      <w:r w:rsidRPr="002F1248">
        <w:rPr>
          <w:rFonts w:ascii="Times New Roman" w:hAnsi="Times New Roman" w:cs="Times New Roman"/>
          <w:b/>
          <w:bCs/>
          <w:sz w:val="28"/>
          <w:szCs w:val="28"/>
        </w:rPr>
        <w:t>уроки</w:t>
      </w:r>
      <w:proofErr w:type="spellEnd"/>
      <w:r w:rsidRPr="002F1248">
        <w:rPr>
          <w:rFonts w:ascii="Times New Roman" w:hAnsi="Times New Roman" w:cs="Times New Roman"/>
          <w:b/>
          <w:bCs/>
          <w:sz w:val="28"/>
          <w:szCs w:val="28"/>
        </w:rPr>
        <w:t xml:space="preserve"> з використанням техно­логії критичного мислення / Упор. Г. О. Ярош, Н. М. </w:t>
      </w:r>
      <w:proofErr w:type="spellStart"/>
      <w:r w:rsidRPr="002F1248">
        <w:rPr>
          <w:rFonts w:ascii="Times New Roman" w:hAnsi="Times New Roman" w:cs="Times New Roman"/>
          <w:b/>
          <w:bCs/>
          <w:sz w:val="28"/>
          <w:szCs w:val="28"/>
        </w:rPr>
        <w:t>Седова</w:t>
      </w:r>
      <w:proofErr w:type="spellEnd"/>
      <w:r w:rsidRPr="002F1248">
        <w:rPr>
          <w:rFonts w:ascii="Times New Roman" w:hAnsi="Times New Roman" w:cs="Times New Roman"/>
          <w:b/>
          <w:bCs/>
          <w:sz w:val="28"/>
          <w:szCs w:val="28"/>
        </w:rPr>
        <w:t xml:space="preserve">.- X.: ВГ «Основа»,2005. Концепція загальної середньої освіти (12-річна школа).Нормативно-правове забезпечення освіти.У4 ч.-Харків: Видав. </w:t>
      </w:r>
      <w:proofErr w:type="spellStart"/>
      <w:r w:rsidRPr="002F1248">
        <w:rPr>
          <w:rFonts w:ascii="Times New Roman" w:hAnsi="Times New Roman" w:cs="Times New Roman"/>
          <w:b/>
          <w:bCs/>
          <w:sz w:val="28"/>
          <w:szCs w:val="28"/>
        </w:rPr>
        <w:t>Гр</w:t>
      </w:r>
      <w:proofErr w:type="spellEnd"/>
      <w:r w:rsidRPr="002F1248">
        <w:rPr>
          <w:rFonts w:ascii="Times New Roman" w:hAnsi="Times New Roman" w:cs="Times New Roman"/>
          <w:b/>
          <w:bCs/>
          <w:sz w:val="28"/>
          <w:szCs w:val="28"/>
        </w:rPr>
        <w:t>.»Основа», 2004,-Ч.1-144 с.</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Державний стандарт базової і повної середньої </w:t>
      </w:r>
      <w:proofErr w:type="spellStart"/>
      <w:r w:rsidRPr="002F1248">
        <w:rPr>
          <w:rFonts w:ascii="Times New Roman" w:hAnsi="Times New Roman" w:cs="Times New Roman"/>
          <w:b/>
          <w:bCs/>
          <w:sz w:val="28"/>
          <w:szCs w:val="28"/>
        </w:rPr>
        <w:t>освіти.Харків</w:t>
      </w:r>
      <w:proofErr w:type="spellEnd"/>
      <w:r w:rsidRPr="002F1248">
        <w:rPr>
          <w:rFonts w:ascii="Times New Roman" w:hAnsi="Times New Roman" w:cs="Times New Roman"/>
          <w:b/>
          <w:bCs/>
          <w:sz w:val="28"/>
          <w:szCs w:val="28"/>
        </w:rPr>
        <w:t>: Вид. гр. «Основа», 2007, - 159 с.</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Програма </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Сучасний урок. Інтерактивні технології </w:t>
      </w:r>
      <w:proofErr w:type="spellStart"/>
      <w:r w:rsidRPr="002F1248">
        <w:rPr>
          <w:rFonts w:ascii="Times New Roman" w:hAnsi="Times New Roman" w:cs="Times New Roman"/>
          <w:b/>
          <w:bCs/>
          <w:sz w:val="28"/>
          <w:szCs w:val="28"/>
        </w:rPr>
        <w:t>навчання..:Науково-метод</w:t>
      </w:r>
      <w:proofErr w:type="spellEnd"/>
      <w:r w:rsidRPr="002F1248">
        <w:rPr>
          <w:rFonts w:ascii="Times New Roman" w:hAnsi="Times New Roman" w:cs="Times New Roman"/>
          <w:b/>
          <w:bCs/>
          <w:sz w:val="28"/>
          <w:szCs w:val="28"/>
        </w:rPr>
        <w:t xml:space="preserve">. </w:t>
      </w:r>
      <w:proofErr w:type="spellStart"/>
      <w:r w:rsidRPr="002F1248">
        <w:rPr>
          <w:rFonts w:ascii="Times New Roman" w:hAnsi="Times New Roman" w:cs="Times New Roman"/>
          <w:b/>
          <w:bCs/>
          <w:sz w:val="28"/>
          <w:szCs w:val="28"/>
        </w:rPr>
        <w:t>зб</w:t>
      </w:r>
      <w:proofErr w:type="spellEnd"/>
      <w:r w:rsidRPr="002F1248">
        <w:rPr>
          <w:rFonts w:ascii="Times New Roman" w:hAnsi="Times New Roman" w:cs="Times New Roman"/>
          <w:b/>
          <w:bCs/>
          <w:sz w:val="28"/>
          <w:szCs w:val="28"/>
        </w:rPr>
        <w:t>. – К:  А. С. К. , 2006.-191 с.</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Проектне бачення </w:t>
      </w:r>
      <w:proofErr w:type="spellStart"/>
      <w:r w:rsidRPr="002F1248">
        <w:rPr>
          <w:rFonts w:ascii="Times New Roman" w:hAnsi="Times New Roman" w:cs="Times New Roman"/>
          <w:b/>
          <w:bCs/>
          <w:sz w:val="28"/>
          <w:szCs w:val="28"/>
        </w:rPr>
        <w:t>компетентнісно</w:t>
      </w:r>
      <w:proofErr w:type="spellEnd"/>
      <w:r w:rsidRPr="002F1248">
        <w:rPr>
          <w:rFonts w:ascii="Times New Roman" w:hAnsi="Times New Roman" w:cs="Times New Roman"/>
          <w:b/>
          <w:bCs/>
          <w:sz w:val="28"/>
          <w:szCs w:val="28"/>
        </w:rPr>
        <w:t xml:space="preserve"> спрямованої освіти</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 xml:space="preserve">12- річної середньої школи: Науково- метод . </w:t>
      </w:r>
      <w:proofErr w:type="spellStart"/>
      <w:r w:rsidRPr="002F1248">
        <w:rPr>
          <w:rFonts w:ascii="Times New Roman" w:hAnsi="Times New Roman" w:cs="Times New Roman"/>
          <w:b/>
          <w:bCs/>
          <w:sz w:val="28"/>
          <w:szCs w:val="28"/>
        </w:rPr>
        <w:t>зб</w:t>
      </w:r>
      <w:proofErr w:type="spellEnd"/>
      <w:r w:rsidRPr="002F1248">
        <w:rPr>
          <w:rFonts w:ascii="Times New Roman" w:hAnsi="Times New Roman" w:cs="Times New Roman"/>
          <w:b/>
          <w:bCs/>
          <w:sz w:val="28"/>
          <w:szCs w:val="28"/>
        </w:rPr>
        <w:t xml:space="preserve"> .- </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Запоріжжя : Видав. «</w:t>
      </w:r>
      <w:proofErr w:type="spellStart"/>
      <w:r w:rsidRPr="002F1248">
        <w:rPr>
          <w:rFonts w:ascii="Times New Roman" w:hAnsi="Times New Roman" w:cs="Times New Roman"/>
          <w:b/>
          <w:bCs/>
          <w:sz w:val="28"/>
          <w:szCs w:val="28"/>
        </w:rPr>
        <w:t>Центріон</w:t>
      </w:r>
      <w:proofErr w:type="spellEnd"/>
      <w:r w:rsidRPr="002F1248">
        <w:rPr>
          <w:rFonts w:ascii="Times New Roman" w:hAnsi="Times New Roman" w:cs="Times New Roman"/>
          <w:b/>
          <w:bCs/>
          <w:sz w:val="28"/>
          <w:szCs w:val="28"/>
        </w:rPr>
        <w:t>»,- 2005. - 112 с.</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Проектна діяльність у школі : -К: «Шкільний світ», 2007. –127с.</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Гончаренко С. Український педагогічний словник –К. :</w:t>
      </w:r>
    </w:p>
    <w:p w:rsidR="002F1248" w:rsidRPr="002F1248"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Либідь, 1997. – 376 с.</w:t>
      </w:r>
    </w:p>
    <w:p w:rsidR="002F1248" w:rsidRPr="002F1248" w:rsidRDefault="002F1248" w:rsidP="002F1248">
      <w:pPr>
        <w:pStyle w:val="a3"/>
        <w:ind w:left="720"/>
        <w:jc w:val="both"/>
        <w:rPr>
          <w:rFonts w:ascii="Times New Roman" w:hAnsi="Times New Roman" w:cs="Times New Roman"/>
          <w:b/>
          <w:bCs/>
          <w:sz w:val="28"/>
          <w:szCs w:val="28"/>
        </w:rPr>
      </w:pPr>
    </w:p>
    <w:p w:rsidR="009B5892" w:rsidRPr="004350C4" w:rsidRDefault="002F1248" w:rsidP="002F1248">
      <w:pPr>
        <w:pStyle w:val="a3"/>
        <w:ind w:left="720"/>
        <w:jc w:val="both"/>
        <w:rPr>
          <w:rFonts w:ascii="Times New Roman" w:hAnsi="Times New Roman" w:cs="Times New Roman"/>
          <w:b/>
          <w:bCs/>
          <w:sz w:val="28"/>
          <w:szCs w:val="28"/>
        </w:rPr>
      </w:pPr>
      <w:r w:rsidRPr="002F1248">
        <w:rPr>
          <w:rFonts w:ascii="Times New Roman" w:hAnsi="Times New Roman" w:cs="Times New Roman"/>
          <w:b/>
          <w:bCs/>
          <w:sz w:val="28"/>
          <w:szCs w:val="28"/>
        </w:rPr>
        <w:t>Сухомлинський В.О. Вибрані твори: в 6 т. - К.: Рад. Школа. 1976. – Т.3.—160с.</w:t>
      </w:r>
    </w:p>
    <w:p w:rsidR="009B5892" w:rsidRPr="008C1F8B" w:rsidRDefault="009B5892" w:rsidP="009B5892">
      <w:pPr>
        <w:pStyle w:val="a3"/>
        <w:ind w:left="720"/>
        <w:jc w:val="both"/>
        <w:rPr>
          <w:rFonts w:ascii="Times New Roman" w:hAnsi="Times New Roman" w:cs="Times New Roman"/>
          <w:sz w:val="28"/>
          <w:szCs w:val="28"/>
        </w:rPr>
      </w:pPr>
    </w:p>
    <w:p w:rsidR="00E63594" w:rsidRPr="008C1F8B" w:rsidRDefault="00E63594" w:rsidP="008C1F8B">
      <w:pPr>
        <w:pStyle w:val="a3"/>
        <w:jc w:val="both"/>
        <w:rPr>
          <w:rFonts w:ascii="Times New Roman" w:hAnsi="Times New Roman" w:cs="Times New Roman"/>
          <w:sz w:val="28"/>
          <w:szCs w:val="28"/>
        </w:rPr>
      </w:pPr>
    </w:p>
    <w:p w:rsidR="00E63594" w:rsidRPr="00E63594" w:rsidRDefault="00E63594" w:rsidP="007A093C">
      <w:pPr>
        <w:pStyle w:val="a3"/>
        <w:spacing w:line="480" w:lineRule="auto"/>
        <w:jc w:val="both"/>
        <w:rPr>
          <w:rFonts w:ascii="Times New Roman" w:hAnsi="Times New Roman" w:cs="Times New Roman"/>
          <w:sz w:val="28"/>
          <w:szCs w:val="28"/>
        </w:rPr>
      </w:pPr>
    </w:p>
    <w:p w:rsidR="00E63594" w:rsidRDefault="00E63594" w:rsidP="007A093C">
      <w:pPr>
        <w:pStyle w:val="a4"/>
        <w:jc w:val="both"/>
        <w:rPr>
          <w:sz w:val="28"/>
          <w:szCs w:val="28"/>
        </w:rPr>
      </w:pPr>
    </w:p>
    <w:p w:rsidR="00E63594" w:rsidRDefault="00E63594" w:rsidP="007A093C">
      <w:pPr>
        <w:pStyle w:val="a3"/>
        <w:spacing w:line="480" w:lineRule="auto"/>
        <w:ind w:left="720"/>
        <w:jc w:val="both"/>
        <w:rPr>
          <w:rFonts w:ascii="Times New Roman" w:hAnsi="Times New Roman" w:cs="Times New Roman"/>
          <w:sz w:val="28"/>
          <w:szCs w:val="28"/>
        </w:rPr>
      </w:pPr>
    </w:p>
    <w:p w:rsidR="00E63594" w:rsidRPr="00DD65B9" w:rsidRDefault="00E63594" w:rsidP="007A093C">
      <w:pPr>
        <w:pStyle w:val="a3"/>
        <w:spacing w:line="480" w:lineRule="auto"/>
        <w:jc w:val="both"/>
        <w:rPr>
          <w:rFonts w:ascii="Times New Roman" w:hAnsi="Times New Roman" w:cs="Times New Roman"/>
          <w:sz w:val="28"/>
          <w:szCs w:val="28"/>
        </w:rPr>
      </w:pPr>
    </w:p>
    <w:p w:rsidR="004B6553" w:rsidRPr="00DD65B9" w:rsidRDefault="004B6553" w:rsidP="009E116A">
      <w:pPr>
        <w:pStyle w:val="a3"/>
        <w:jc w:val="both"/>
        <w:rPr>
          <w:rFonts w:ascii="Times New Roman" w:hAnsi="Times New Roman" w:cs="Times New Roman"/>
          <w:sz w:val="28"/>
          <w:szCs w:val="28"/>
        </w:rPr>
      </w:pPr>
    </w:p>
    <w:p w:rsidR="004B6553" w:rsidRPr="00DD65B9" w:rsidRDefault="004B6553" w:rsidP="009E116A">
      <w:pPr>
        <w:pStyle w:val="a3"/>
        <w:jc w:val="both"/>
        <w:rPr>
          <w:rFonts w:ascii="Times New Roman" w:hAnsi="Times New Roman" w:cs="Times New Roman"/>
          <w:sz w:val="28"/>
          <w:szCs w:val="28"/>
        </w:rPr>
      </w:pPr>
    </w:p>
    <w:p w:rsidR="004B6553" w:rsidRPr="00DD65B9" w:rsidRDefault="004B6553" w:rsidP="009E116A">
      <w:pPr>
        <w:pStyle w:val="a3"/>
        <w:jc w:val="both"/>
        <w:rPr>
          <w:rFonts w:ascii="Times New Roman" w:hAnsi="Times New Roman" w:cs="Times New Roman"/>
          <w:sz w:val="28"/>
          <w:szCs w:val="28"/>
        </w:rPr>
      </w:pPr>
    </w:p>
    <w:p w:rsidR="004B6553" w:rsidRPr="00DD65B9" w:rsidRDefault="004B6553" w:rsidP="009E116A">
      <w:pPr>
        <w:pStyle w:val="a3"/>
        <w:jc w:val="both"/>
        <w:rPr>
          <w:rFonts w:ascii="Times New Roman" w:hAnsi="Times New Roman" w:cs="Times New Roman"/>
          <w:sz w:val="28"/>
          <w:szCs w:val="28"/>
        </w:rPr>
      </w:pPr>
    </w:p>
    <w:p w:rsidR="004B6553" w:rsidRPr="00DD65B9" w:rsidRDefault="004B6553" w:rsidP="009E116A">
      <w:pPr>
        <w:pStyle w:val="a3"/>
        <w:jc w:val="both"/>
        <w:rPr>
          <w:rFonts w:ascii="Times New Roman" w:hAnsi="Times New Roman" w:cs="Times New Roman"/>
          <w:b/>
          <w:sz w:val="28"/>
          <w:szCs w:val="28"/>
        </w:rPr>
      </w:pPr>
    </w:p>
    <w:p w:rsidR="004B6553" w:rsidRPr="00DD65B9" w:rsidRDefault="004B6553" w:rsidP="009E116A">
      <w:pPr>
        <w:pStyle w:val="a3"/>
        <w:jc w:val="both"/>
        <w:rPr>
          <w:rFonts w:ascii="Times New Roman" w:hAnsi="Times New Roman" w:cs="Times New Roman"/>
          <w:b/>
          <w:sz w:val="28"/>
          <w:szCs w:val="28"/>
        </w:rPr>
      </w:pPr>
    </w:p>
    <w:p w:rsidR="004B6553" w:rsidRPr="00DD65B9" w:rsidRDefault="004B6553" w:rsidP="009E116A">
      <w:pPr>
        <w:pStyle w:val="a3"/>
        <w:jc w:val="both"/>
        <w:rPr>
          <w:rFonts w:ascii="Times New Roman" w:hAnsi="Times New Roman" w:cs="Times New Roman"/>
          <w:b/>
          <w:sz w:val="28"/>
          <w:szCs w:val="28"/>
        </w:rPr>
      </w:pPr>
    </w:p>
    <w:p w:rsidR="004B6553" w:rsidRPr="00851BB5" w:rsidRDefault="004B6553" w:rsidP="009E116A">
      <w:pPr>
        <w:spacing w:after="0" w:line="240" w:lineRule="auto"/>
        <w:jc w:val="both"/>
        <w:rPr>
          <w:rFonts w:ascii="Times New Roman" w:hAnsi="Times New Roman" w:cs="Times New Roman"/>
          <w:b/>
          <w:sz w:val="28"/>
          <w:szCs w:val="28"/>
        </w:rPr>
      </w:pPr>
    </w:p>
    <w:p w:rsidR="004B6553" w:rsidRPr="00851BB5" w:rsidRDefault="004B6553" w:rsidP="009E116A">
      <w:pPr>
        <w:spacing w:after="0" w:line="240" w:lineRule="auto"/>
        <w:jc w:val="both"/>
        <w:rPr>
          <w:rFonts w:ascii="Times New Roman" w:hAnsi="Times New Roman" w:cs="Times New Roman"/>
          <w:b/>
          <w:sz w:val="28"/>
          <w:szCs w:val="28"/>
        </w:rPr>
      </w:pPr>
    </w:p>
    <w:p w:rsidR="004B6553" w:rsidRDefault="004B6553" w:rsidP="009E116A">
      <w:pPr>
        <w:spacing w:after="0" w:line="240" w:lineRule="auto"/>
        <w:jc w:val="both"/>
        <w:rPr>
          <w:rFonts w:ascii="Times New Roman" w:hAnsi="Times New Roman" w:cs="Times New Roman"/>
          <w:b/>
          <w:sz w:val="28"/>
          <w:szCs w:val="28"/>
        </w:rPr>
      </w:pPr>
    </w:p>
    <w:p w:rsidR="004B6553" w:rsidRDefault="004B6553" w:rsidP="009E116A">
      <w:pPr>
        <w:spacing w:after="0" w:line="240" w:lineRule="auto"/>
        <w:jc w:val="both"/>
        <w:rPr>
          <w:rFonts w:ascii="Times New Roman" w:hAnsi="Times New Roman" w:cs="Times New Roman"/>
          <w:b/>
          <w:sz w:val="28"/>
          <w:szCs w:val="28"/>
        </w:rPr>
      </w:pPr>
    </w:p>
    <w:p w:rsidR="004B6553" w:rsidRDefault="004B6553" w:rsidP="009E116A">
      <w:pPr>
        <w:spacing w:after="0" w:line="240" w:lineRule="auto"/>
        <w:jc w:val="both"/>
        <w:rPr>
          <w:rFonts w:ascii="Times New Roman" w:hAnsi="Times New Roman" w:cs="Times New Roman"/>
          <w:b/>
          <w:sz w:val="28"/>
          <w:szCs w:val="28"/>
        </w:rPr>
      </w:pPr>
    </w:p>
    <w:p w:rsidR="004B6553" w:rsidRDefault="004B6553" w:rsidP="009E116A">
      <w:pPr>
        <w:spacing w:after="0" w:line="240" w:lineRule="auto"/>
        <w:jc w:val="both"/>
        <w:rPr>
          <w:rFonts w:ascii="Times New Roman" w:hAnsi="Times New Roman" w:cs="Times New Roman"/>
          <w:b/>
          <w:sz w:val="28"/>
          <w:szCs w:val="28"/>
        </w:rPr>
      </w:pPr>
    </w:p>
    <w:p w:rsidR="004B6553" w:rsidRDefault="004B6553" w:rsidP="009E116A">
      <w:pPr>
        <w:spacing w:after="0" w:line="240" w:lineRule="auto"/>
        <w:jc w:val="both"/>
        <w:rPr>
          <w:rFonts w:ascii="Times New Roman" w:hAnsi="Times New Roman" w:cs="Times New Roman"/>
          <w:b/>
          <w:sz w:val="28"/>
          <w:szCs w:val="28"/>
        </w:rPr>
      </w:pPr>
    </w:p>
    <w:p w:rsidR="004B6553" w:rsidRDefault="004B6553" w:rsidP="009E116A">
      <w:pPr>
        <w:spacing w:after="0" w:line="240" w:lineRule="auto"/>
        <w:jc w:val="both"/>
        <w:rPr>
          <w:rFonts w:ascii="Times New Roman" w:hAnsi="Times New Roman" w:cs="Times New Roman"/>
          <w:b/>
          <w:sz w:val="28"/>
          <w:szCs w:val="28"/>
        </w:rPr>
      </w:pPr>
    </w:p>
    <w:p w:rsidR="004B6553" w:rsidRDefault="004B6553" w:rsidP="009E116A">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4B6553" w:rsidRDefault="004B6553" w:rsidP="006842C7">
      <w:pPr>
        <w:spacing w:after="0" w:line="240" w:lineRule="auto"/>
        <w:jc w:val="both"/>
        <w:rPr>
          <w:rFonts w:ascii="Times New Roman" w:hAnsi="Times New Roman" w:cs="Times New Roman"/>
          <w:b/>
          <w:sz w:val="28"/>
          <w:szCs w:val="28"/>
        </w:rPr>
      </w:pPr>
    </w:p>
    <w:p w:rsidR="005E4738" w:rsidRPr="006842C7" w:rsidRDefault="005E4738" w:rsidP="006842C7">
      <w:pPr>
        <w:pStyle w:val="a3"/>
        <w:rPr>
          <w:rFonts w:ascii="Times New Roman" w:hAnsi="Times New Roman" w:cs="Times New Roman"/>
          <w:sz w:val="28"/>
          <w:szCs w:val="28"/>
        </w:rPr>
      </w:pPr>
    </w:p>
    <w:sectPr w:rsidR="005E4738" w:rsidRPr="006842C7" w:rsidSect="006842C7">
      <w:pgSz w:w="11906" w:h="16838"/>
      <w:pgMar w:top="426" w:right="991" w:bottom="850" w:left="1418"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E69"/>
    <w:multiLevelType w:val="hybridMultilevel"/>
    <w:tmpl w:val="E8C8EEE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0FD350B4"/>
    <w:multiLevelType w:val="hybridMultilevel"/>
    <w:tmpl w:val="7CA660AA"/>
    <w:lvl w:ilvl="0" w:tplc="04220001">
      <w:start w:val="1"/>
      <w:numFmt w:val="bullet"/>
      <w:lvlText w:val=""/>
      <w:lvlJc w:val="left"/>
      <w:pPr>
        <w:ind w:left="720" w:hanging="360"/>
      </w:pPr>
      <w:rPr>
        <w:rFonts w:ascii="Symbol" w:hAnsi="Symbol" w:hint="default"/>
      </w:rPr>
    </w:lvl>
    <w:lvl w:ilvl="1" w:tplc="E41EFCE4">
      <w:numFmt w:val="bullet"/>
      <w:lvlText w:val="•"/>
      <w:lvlJc w:val="left"/>
      <w:pPr>
        <w:ind w:left="1785" w:hanging="705"/>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2A20AF0"/>
    <w:multiLevelType w:val="hybridMultilevel"/>
    <w:tmpl w:val="7982155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4CA4BF8"/>
    <w:multiLevelType w:val="hybridMultilevel"/>
    <w:tmpl w:val="6904424A"/>
    <w:lvl w:ilvl="0" w:tplc="8598822E">
      <w:start w:val="1"/>
      <w:numFmt w:val="bullet"/>
      <w:lvlText w:val="•"/>
      <w:lvlJc w:val="left"/>
      <w:pPr>
        <w:tabs>
          <w:tab w:val="num" w:pos="720"/>
        </w:tabs>
        <w:ind w:left="720" w:hanging="360"/>
      </w:pPr>
      <w:rPr>
        <w:rFonts w:ascii="Times New Roman" w:hAnsi="Times New Roman" w:hint="default"/>
      </w:rPr>
    </w:lvl>
    <w:lvl w:ilvl="1" w:tplc="8084E572" w:tentative="1">
      <w:start w:val="1"/>
      <w:numFmt w:val="bullet"/>
      <w:lvlText w:val="•"/>
      <w:lvlJc w:val="left"/>
      <w:pPr>
        <w:tabs>
          <w:tab w:val="num" w:pos="1440"/>
        </w:tabs>
        <w:ind w:left="1440" w:hanging="360"/>
      </w:pPr>
      <w:rPr>
        <w:rFonts w:ascii="Times New Roman" w:hAnsi="Times New Roman" w:hint="default"/>
      </w:rPr>
    </w:lvl>
    <w:lvl w:ilvl="2" w:tplc="CE88E602" w:tentative="1">
      <w:start w:val="1"/>
      <w:numFmt w:val="bullet"/>
      <w:lvlText w:val="•"/>
      <w:lvlJc w:val="left"/>
      <w:pPr>
        <w:tabs>
          <w:tab w:val="num" w:pos="2160"/>
        </w:tabs>
        <w:ind w:left="2160" w:hanging="360"/>
      </w:pPr>
      <w:rPr>
        <w:rFonts w:ascii="Times New Roman" w:hAnsi="Times New Roman" w:hint="default"/>
      </w:rPr>
    </w:lvl>
    <w:lvl w:ilvl="3" w:tplc="6952FAD6" w:tentative="1">
      <w:start w:val="1"/>
      <w:numFmt w:val="bullet"/>
      <w:lvlText w:val="•"/>
      <w:lvlJc w:val="left"/>
      <w:pPr>
        <w:tabs>
          <w:tab w:val="num" w:pos="2880"/>
        </w:tabs>
        <w:ind w:left="2880" w:hanging="360"/>
      </w:pPr>
      <w:rPr>
        <w:rFonts w:ascii="Times New Roman" w:hAnsi="Times New Roman" w:hint="default"/>
      </w:rPr>
    </w:lvl>
    <w:lvl w:ilvl="4" w:tplc="76529FB6" w:tentative="1">
      <w:start w:val="1"/>
      <w:numFmt w:val="bullet"/>
      <w:lvlText w:val="•"/>
      <w:lvlJc w:val="left"/>
      <w:pPr>
        <w:tabs>
          <w:tab w:val="num" w:pos="3600"/>
        </w:tabs>
        <w:ind w:left="3600" w:hanging="360"/>
      </w:pPr>
      <w:rPr>
        <w:rFonts w:ascii="Times New Roman" w:hAnsi="Times New Roman" w:hint="default"/>
      </w:rPr>
    </w:lvl>
    <w:lvl w:ilvl="5" w:tplc="9788A1BC" w:tentative="1">
      <w:start w:val="1"/>
      <w:numFmt w:val="bullet"/>
      <w:lvlText w:val="•"/>
      <w:lvlJc w:val="left"/>
      <w:pPr>
        <w:tabs>
          <w:tab w:val="num" w:pos="4320"/>
        </w:tabs>
        <w:ind w:left="4320" w:hanging="360"/>
      </w:pPr>
      <w:rPr>
        <w:rFonts w:ascii="Times New Roman" w:hAnsi="Times New Roman" w:hint="default"/>
      </w:rPr>
    </w:lvl>
    <w:lvl w:ilvl="6" w:tplc="2DFC756C" w:tentative="1">
      <w:start w:val="1"/>
      <w:numFmt w:val="bullet"/>
      <w:lvlText w:val="•"/>
      <w:lvlJc w:val="left"/>
      <w:pPr>
        <w:tabs>
          <w:tab w:val="num" w:pos="5040"/>
        </w:tabs>
        <w:ind w:left="5040" w:hanging="360"/>
      </w:pPr>
      <w:rPr>
        <w:rFonts w:ascii="Times New Roman" w:hAnsi="Times New Roman" w:hint="default"/>
      </w:rPr>
    </w:lvl>
    <w:lvl w:ilvl="7" w:tplc="2CD08D66" w:tentative="1">
      <w:start w:val="1"/>
      <w:numFmt w:val="bullet"/>
      <w:lvlText w:val="•"/>
      <w:lvlJc w:val="left"/>
      <w:pPr>
        <w:tabs>
          <w:tab w:val="num" w:pos="5760"/>
        </w:tabs>
        <w:ind w:left="5760" w:hanging="360"/>
      </w:pPr>
      <w:rPr>
        <w:rFonts w:ascii="Times New Roman" w:hAnsi="Times New Roman" w:hint="default"/>
      </w:rPr>
    </w:lvl>
    <w:lvl w:ilvl="8" w:tplc="01D24E7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B71375"/>
    <w:multiLevelType w:val="hybridMultilevel"/>
    <w:tmpl w:val="4862406C"/>
    <w:lvl w:ilvl="0" w:tplc="B9A207D8">
      <w:start w:val="1"/>
      <w:numFmt w:val="bullet"/>
      <w:lvlText w:val="•"/>
      <w:lvlJc w:val="left"/>
      <w:pPr>
        <w:tabs>
          <w:tab w:val="num" w:pos="720"/>
        </w:tabs>
        <w:ind w:left="720" w:hanging="360"/>
      </w:pPr>
      <w:rPr>
        <w:rFonts w:ascii="Times New Roman" w:hAnsi="Times New Roman" w:hint="default"/>
      </w:rPr>
    </w:lvl>
    <w:lvl w:ilvl="1" w:tplc="5C8CC520" w:tentative="1">
      <w:start w:val="1"/>
      <w:numFmt w:val="bullet"/>
      <w:lvlText w:val="•"/>
      <w:lvlJc w:val="left"/>
      <w:pPr>
        <w:tabs>
          <w:tab w:val="num" w:pos="1440"/>
        </w:tabs>
        <w:ind w:left="1440" w:hanging="360"/>
      </w:pPr>
      <w:rPr>
        <w:rFonts w:ascii="Times New Roman" w:hAnsi="Times New Roman" w:hint="default"/>
      </w:rPr>
    </w:lvl>
    <w:lvl w:ilvl="2" w:tplc="F7AAE788" w:tentative="1">
      <w:start w:val="1"/>
      <w:numFmt w:val="bullet"/>
      <w:lvlText w:val="•"/>
      <w:lvlJc w:val="left"/>
      <w:pPr>
        <w:tabs>
          <w:tab w:val="num" w:pos="2160"/>
        </w:tabs>
        <w:ind w:left="2160" w:hanging="360"/>
      </w:pPr>
      <w:rPr>
        <w:rFonts w:ascii="Times New Roman" w:hAnsi="Times New Roman" w:hint="default"/>
      </w:rPr>
    </w:lvl>
    <w:lvl w:ilvl="3" w:tplc="04D49EE8" w:tentative="1">
      <w:start w:val="1"/>
      <w:numFmt w:val="bullet"/>
      <w:lvlText w:val="•"/>
      <w:lvlJc w:val="left"/>
      <w:pPr>
        <w:tabs>
          <w:tab w:val="num" w:pos="2880"/>
        </w:tabs>
        <w:ind w:left="2880" w:hanging="360"/>
      </w:pPr>
      <w:rPr>
        <w:rFonts w:ascii="Times New Roman" w:hAnsi="Times New Roman" w:hint="default"/>
      </w:rPr>
    </w:lvl>
    <w:lvl w:ilvl="4" w:tplc="96DC1D1A" w:tentative="1">
      <w:start w:val="1"/>
      <w:numFmt w:val="bullet"/>
      <w:lvlText w:val="•"/>
      <w:lvlJc w:val="left"/>
      <w:pPr>
        <w:tabs>
          <w:tab w:val="num" w:pos="3600"/>
        </w:tabs>
        <w:ind w:left="3600" w:hanging="360"/>
      </w:pPr>
      <w:rPr>
        <w:rFonts w:ascii="Times New Roman" w:hAnsi="Times New Roman" w:hint="default"/>
      </w:rPr>
    </w:lvl>
    <w:lvl w:ilvl="5" w:tplc="C4A8F3E6" w:tentative="1">
      <w:start w:val="1"/>
      <w:numFmt w:val="bullet"/>
      <w:lvlText w:val="•"/>
      <w:lvlJc w:val="left"/>
      <w:pPr>
        <w:tabs>
          <w:tab w:val="num" w:pos="4320"/>
        </w:tabs>
        <w:ind w:left="4320" w:hanging="360"/>
      </w:pPr>
      <w:rPr>
        <w:rFonts w:ascii="Times New Roman" w:hAnsi="Times New Roman" w:hint="default"/>
      </w:rPr>
    </w:lvl>
    <w:lvl w:ilvl="6" w:tplc="4F9474C6" w:tentative="1">
      <w:start w:val="1"/>
      <w:numFmt w:val="bullet"/>
      <w:lvlText w:val="•"/>
      <w:lvlJc w:val="left"/>
      <w:pPr>
        <w:tabs>
          <w:tab w:val="num" w:pos="5040"/>
        </w:tabs>
        <w:ind w:left="5040" w:hanging="360"/>
      </w:pPr>
      <w:rPr>
        <w:rFonts w:ascii="Times New Roman" w:hAnsi="Times New Roman" w:hint="default"/>
      </w:rPr>
    </w:lvl>
    <w:lvl w:ilvl="7" w:tplc="356019F6" w:tentative="1">
      <w:start w:val="1"/>
      <w:numFmt w:val="bullet"/>
      <w:lvlText w:val="•"/>
      <w:lvlJc w:val="left"/>
      <w:pPr>
        <w:tabs>
          <w:tab w:val="num" w:pos="5760"/>
        </w:tabs>
        <w:ind w:left="5760" w:hanging="360"/>
      </w:pPr>
      <w:rPr>
        <w:rFonts w:ascii="Times New Roman" w:hAnsi="Times New Roman" w:hint="default"/>
      </w:rPr>
    </w:lvl>
    <w:lvl w:ilvl="8" w:tplc="76787F6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DE50146"/>
    <w:multiLevelType w:val="hybridMultilevel"/>
    <w:tmpl w:val="182E06A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1FD15DAF"/>
    <w:multiLevelType w:val="hybridMultilevel"/>
    <w:tmpl w:val="A126D4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08424FB"/>
    <w:multiLevelType w:val="hybridMultilevel"/>
    <w:tmpl w:val="EC447A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51D7D3D"/>
    <w:multiLevelType w:val="hybridMultilevel"/>
    <w:tmpl w:val="CD5281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EA80E47"/>
    <w:multiLevelType w:val="hybridMultilevel"/>
    <w:tmpl w:val="BF001834"/>
    <w:lvl w:ilvl="0" w:tplc="D4DECCD6">
      <w:start w:val="1"/>
      <w:numFmt w:val="bullet"/>
      <w:lvlText w:val="•"/>
      <w:lvlJc w:val="left"/>
      <w:pPr>
        <w:tabs>
          <w:tab w:val="num" w:pos="720"/>
        </w:tabs>
        <w:ind w:left="720" w:hanging="360"/>
      </w:pPr>
      <w:rPr>
        <w:rFonts w:ascii="Times New Roman" w:hAnsi="Times New Roman" w:hint="default"/>
      </w:rPr>
    </w:lvl>
    <w:lvl w:ilvl="1" w:tplc="CDB4EE2A" w:tentative="1">
      <w:start w:val="1"/>
      <w:numFmt w:val="bullet"/>
      <w:lvlText w:val="•"/>
      <w:lvlJc w:val="left"/>
      <w:pPr>
        <w:tabs>
          <w:tab w:val="num" w:pos="1440"/>
        </w:tabs>
        <w:ind w:left="1440" w:hanging="360"/>
      </w:pPr>
      <w:rPr>
        <w:rFonts w:ascii="Times New Roman" w:hAnsi="Times New Roman" w:hint="default"/>
      </w:rPr>
    </w:lvl>
    <w:lvl w:ilvl="2" w:tplc="655E20B0" w:tentative="1">
      <w:start w:val="1"/>
      <w:numFmt w:val="bullet"/>
      <w:lvlText w:val="•"/>
      <w:lvlJc w:val="left"/>
      <w:pPr>
        <w:tabs>
          <w:tab w:val="num" w:pos="2160"/>
        </w:tabs>
        <w:ind w:left="2160" w:hanging="360"/>
      </w:pPr>
      <w:rPr>
        <w:rFonts w:ascii="Times New Roman" w:hAnsi="Times New Roman" w:hint="default"/>
      </w:rPr>
    </w:lvl>
    <w:lvl w:ilvl="3" w:tplc="589A9FAE" w:tentative="1">
      <w:start w:val="1"/>
      <w:numFmt w:val="bullet"/>
      <w:lvlText w:val="•"/>
      <w:lvlJc w:val="left"/>
      <w:pPr>
        <w:tabs>
          <w:tab w:val="num" w:pos="2880"/>
        </w:tabs>
        <w:ind w:left="2880" w:hanging="360"/>
      </w:pPr>
      <w:rPr>
        <w:rFonts w:ascii="Times New Roman" w:hAnsi="Times New Roman" w:hint="default"/>
      </w:rPr>
    </w:lvl>
    <w:lvl w:ilvl="4" w:tplc="4BDA3D6C" w:tentative="1">
      <w:start w:val="1"/>
      <w:numFmt w:val="bullet"/>
      <w:lvlText w:val="•"/>
      <w:lvlJc w:val="left"/>
      <w:pPr>
        <w:tabs>
          <w:tab w:val="num" w:pos="3600"/>
        </w:tabs>
        <w:ind w:left="3600" w:hanging="360"/>
      </w:pPr>
      <w:rPr>
        <w:rFonts w:ascii="Times New Roman" w:hAnsi="Times New Roman" w:hint="default"/>
      </w:rPr>
    </w:lvl>
    <w:lvl w:ilvl="5" w:tplc="A65245C6" w:tentative="1">
      <w:start w:val="1"/>
      <w:numFmt w:val="bullet"/>
      <w:lvlText w:val="•"/>
      <w:lvlJc w:val="left"/>
      <w:pPr>
        <w:tabs>
          <w:tab w:val="num" w:pos="4320"/>
        </w:tabs>
        <w:ind w:left="4320" w:hanging="360"/>
      </w:pPr>
      <w:rPr>
        <w:rFonts w:ascii="Times New Roman" w:hAnsi="Times New Roman" w:hint="default"/>
      </w:rPr>
    </w:lvl>
    <w:lvl w:ilvl="6" w:tplc="2B721FE2" w:tentative="1">
      <w:start w:val="1"/>
      <w:numFmt w:val="bullet"/>
      <w:lvlText w:val="•"/>
      <w:lvlJc w:val="left"/>
      <w:pPr>
        <w:tabs>
          <w:tab w:val="num" w:pos="5040"/>
        </w:tabs>
        <w:ind w:left="5040" w:hanging="360"/>
      </w:pPr>
      <w:rPr>
        <w:rFonts w:ascii="Times New Roman" w:hAnsi="Times New Roman" w:hint="default"/>
      </w:rPr>
    </w:lvl>
    <w:lvl w:ilvl="7" w:tplc="73FACF54" w:tentative="1">
      <w:start w:val="1"/>
      <w:numFmt w:val="bullet"/>
      <w:lvlText w:val="•"/>
      <w:lvlJc w:val="left"/>
      <w:pPr>
        <w:tabs>
          <w:tab w:val="num" w:pos="5760"/>
        </w:tabs>
        <w:ind w:left="5760" w:hanging="360"/>
      </w:pPr>
      <w:rPr>
        <w:rFonts w:ascii="Times New Roman" w:hAnsi="Times New Roman" w:hint="default"/>
      </w:rPr>
    </w:lvl>
    <w:lvl w:ilvl="8" w:tplc="4020562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D96628F"/>
    <w:multiLevelType w:val="hybridMultilevel"/>
    <w:tmpl w:val="81F070E8"/>
    <w:lvl w:ilvl="0" w:tplc="EB12CAC0">
      <w:start w:val="1"/>
      <w:numFmt w:val="bullet"/>
      <w:lvlText w:val=""/>
      <w:lvlJc w:val="left"/>
      <w:pPr>
        <w:tabs>
          <w:tab w:val="num" w:pos="1637"/>
        </w:tabs>
        <w:ind w:left="1637" w:hanging="360"/>
      </w:pPr>
      <w:rPr>
        <w:rFonts w:ascii="Wingdings 2" w:hAnsi="Wingdings 2" w:hint="default"/>
      </w:rPr>
    </w:lvl>
    <w:lvl w:ilvl="1" w:tplc="D48A5E5C" w:tentative="1">
      <w:start w:val="1"/>
      <w:numFmt w:val="bullet"/>
      <w:lvlText w:val=""/>
      <w:lvlJc w:val="left"/>
      <w:pPr>
        <w:tabs>
          <w:tab w:val="num" w:pos="2357"/>
        </w:tabs>
        <w:ind w:left="2357" w:hanging="360"/>
      </w:pPr>
      <w:rPr>
        <w:rFonts w:ascii="Wingdings 2" w:hAnsi="Wingdings 2" w:hint="default"/>
      </w:rPr>
    </w:lvl>
    <w:lvl w:ilvl="2" w:tplc="430A21CE" w:tentative="1">
      <w:start w:val="1"/>
      <w:numFmt w:val="bullet"/>
      <w:lvlText w:val=""/>
      <w:lvlJc w:val="left"/>
      <w:pPr>
        <w:tabs>
          <w:tab w:val="num" w:pos="3077"/>
        </w:tabs>
        <w:ind w:left="3077" w:hanging="360"/>
      </w:pPr>
      <w:rPr>
        <w:rFonts w:ascii="Wingdings 2" w:hAnsi="Wingdings 2" w:hint="default"/>
      </w:rPr>
    </w:lvl>
    <w:lvl w:ilvl="3" w:tplc="517EE880" w:tentative="1">
      <w:start w:val="1"/>
      <w:numFmt w:val="bullet"/>
      <w:lvlText w:val=""/>
      <w:lvlJc w:val="left"/>
      <w:pPr>
        <w:tabs>
          <w:tab w:val="num" w:pos="3797"/>
        </w:tabs>
        <w:ind w:left="3797" w:hanging="360"/>
      </w:pPr>
      <w:rPr>
        <w:rFonts w:ascii="Wingdings 2" w:hAnsi="Wingdings 2" w:hint="default"/>
      </w:rPr>
    </w:lvl>
    <w:lvl w:ilvl="4" w:tplc="2B2A59C6" w:tentative="1">
      <w:start w:val="1"/>
      <w:numFmt w:val="bullet"/>
      <w:lvlText w:val=""/>
      <w:lvlJc w:val="left"/>
      <w:pPr>
        <w:tabs>
          <w:tab w:val="num" w:pos="4517"/>
        </w:tabs>
        <w:ind w:left="4517" w:hanging="360"/>
      </w:pPr>
      <w:rPr>
        <w:rFonts w:ascii="Wingdings 2" w:hAnsi="Wingdings 2" w:hint="default"/>
      </w:rPr>
    </w:lvl>
    <w:lvl w:ilvl="5" w:tplc="92E4A126" w:tentative="1">
      <w:start w:val="1"/>
      <w:numFmt w:val="bullet"/>
      <w:lvlText w:val=""/>
      <w:lvlJc w:val="left"/>
      <w:pPr>
        <w:tabs>
          <w:tab w:val="num" w:pos="5237"/>
        </w:tabs>
        <w:ind w:left="5237" w:hanging="360"/>
      </w:pPr>
      <w:rPr>
        <w:rFonts w:ascii="Wingdings 2" w:hAnsi="Wingdings 2" w:hint="default"/>
      </w:rPr>
    </w:lvl>
    <w:lvl w:ilvl="6" w:tplc="C5F6060E" w:tentative="1">
      <w:start w:val="1"/>
      <w:numFmt w:val="bullet"/>
      <w:lvlText w:val=""/>
      <w:lvlJc w:val="left"/>
      <w:pPr>
        <w:tabs>
          <w:tab w:val="num" w:pos="5957"/>
        </w:tabs>
        <w:ind w:left="5957" w:hanging="360"/>
      </w:pPr>
      <w:rPr>
        <w:rFonts w:ascii="Wingdings 2" w:hAnsi="Wingdings 2" w:hint="default"/>
      </w:rPr>
    </w:lvl>
    <w:lvl w:ilvl="7" w:tplc="9094EEDE" w:tentative="1">
      <w:start w:val="1"/>
      <w:numFmt w:val="bullet"/>
      <w:lvlText w:val=""/>
      <w:lvlJc w:val="left"/>
      <w:pPr>
        <w:tabs>
          <w:tab w:val="num" w:pos="6677"/>
        </w:tabs>
        <w:ind w:left="6677" w:hanging="360"/>
      </w:pPr>
      <w:rPr>
        <w:rFonts w:ascii="Wingdings 2" w:hAnsi="Wingdings 2" w:hint="default"/>
      </w:rPr>
    </w:lvl>
    <w:lvl w:ilvl="8" w:tplc="3CB69706" w:tentative="1">
      <w:start w:val="1"/>
      <w:numFmt w:val="bullet"/>
      <w:lvlText w:val=""/>
      <w:lvlJc w:val="left"/>
      <w:pPr>
        <w:tabs>
          <w:tab w:val="num" w:pos="7397"/>
        </w:tabs>
        <w:ind w:left="7397" w:hanging="360"/>
      </w:pPr>
      <w:rPr>
        <w:rFonts w:ascii="Wingdings 2" w:hAnsi="Wingdings 2" w:hint="default"/>
      </w:rPr>
    </w:lvl>
  </w:abstractNum>
  <w:abstractNum w:abstractNumId="11" w15:restartNumberingAfterBreak="0">
    <w:nsid w:val="50CF6551"/>
    <w:multiLevelType w:val="hybridMultilevel"/>
    <w:tmpl w:val="501C989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7CD29AA"/>
    <w:multiLevelType w:val="hybridMultilevel"/>
    <w:tmpl w:val="447CDD16"/>
    <w:lvl w:ilvl="0" w:tplc="61C6498E">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13" w15:restartNumberingAfterBreak="0">
    <w:nsid w:val="5ADC6035"/>
    <w:multiLevelType w:val="hybridMultilevel"/>
    <w:tmpl w:val="1468534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15:restartNumberingAfterBreak="0">
    <w:nsid w:val="5B826355"/>
    <w:multiLevelType w:val="hybridMultilevel"/>
    <w:tmpl w:val="224C17E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0A60FA4"/>
    <w:multiLevelType w:val="hybridMultilevel"/>
    <w:tmpl w:val="95F0B1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2384D88"/>
    <w:multiLevelType w:val="hybridMultilevel"/>
    <w:tmpl w:val="A934DE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60932AD"/>
    <w:multiLevelType w:val="hybridMultilevel"/>
    <w:tmpl w:val="9DC04EB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8" w15:restartNumberingAfterBreak="0">
    <w:nsid w:val="67FD23D4"/>
    <w:multiLevelType w:val="hybridMultilevel"/>
    <w:tmpl w:val="856CFA1A"/>
    <w:lvl w:ilvl="0" w:tplc="04220001">
      <w:start w:val="1"/>
      <w:numFmt w:val="bullet"/>
      <w:lvlText w:val=""/>
      <w:lvlJc w:val="left"/>
      <w:pPr>
        <w:ind w:left="1634" w:hanging="360"/>
      </w:pPr>
      <w:rPr>
        <w:rFonts w:ascii="Symbol" w:hAnsi="Symbol" w:hint="default"/>
      </w:rPr>
    </w:lvl>
    <w:lvl w:ilvl="1" w:tplc="04220003" w:tentative="1">
      <w:start w:val="1"/>
      <w:numFmt w:val="bullet"/>
      <w:lvlText w:val="o"/>
      <w:lvlJc w:val="left"/>
      <w:pPr>
        <w:ind w:left="2354" w:hanging="360"/>
      </w:pPr>
      <w:rPr>
        <w:rFonts w:ascii="Courier New" w:hAnsi="Courier New" w:cs="Courier New" w:hint="default"/>
      </w:rPr>
    </w:lvl>
    <w:lvl w:ilvl="2" w:tplc="04220005" w:tentative="1">
      <w:start w:val="1"/>
      <w:numFmt w:val="bullet"/>
      <w:lvlText w:val=""/>
      <w:lvlJc w:val="left"/>
      <w:pPr>
        <w:ind w:left="3074" w:hanging="360"/>
      </w:pPr>
      <w:rPr>
        <w:rFonts w:ascii="Wingdings" w:hAnsi="Wingdings" w:hint="default"/>
      </w:rPr>
    </w:lvl>
    <w:lvl w:ilvl="3" w:tplc="04220001" w:tentative="1">
      <w:start w:val="1"/>
      <w:numFmt w:val="bullet"/>
      <w:lvlText w:val=""/>
      <w:lvlJc w:val="left"/>
      <w:pPr>
        <w:ind w:left="3794" w:hanging="360"/>
      </w:pPr>
      <w:rPr>
        <w:rFonts w:ascii="Symbol" w:hAnsi="Symbol" w:hint="default"/>
      </w:rPr>
    </w:lvl>
    <w:lvl w:ilvl="4" w:tplc="04220003" w:tentative="1">
      <w:start w:val="1"/>
      <w:numFmt w:val="bullet"/>
      <w:lvlText w:val="o"/>
      <w:lvlJc w:val="left"/>
      <w:pPr>
        <w:ind w:left="4514" w:hanging="360"/>
      </w:pPr>
      <w:rPr>
        <w:rFonts w:ascii="Courier New" w:hAnsi="Courier New" w:cs="Courier New" w:hint="default"/>
      </w:rPr>
    </w:lvl>
    <w:lvl w:ilvl="5" w:tplc="04220005" w:tentative="1">
      <w:start w:val="1"/>
      <w:numFmt w:val="bullet"/>
      <w:lvlText w:val=""/>
      <w:lvlJc w:val="left"/>
      <w:pPr>
        <w:ind w:left="5234" w:hanging="360"/>
      </w:pPr>
      <w:rPr>
        <w:rFonts w:ascii="Wingdings" w:hAnsi="Wingdings" w:hint="default"/>
      </w:rPr>
    </w:lvl>
    <w:lvl w:ilvl="6" w:tplc="04220001" w:tentative="1">
      <w:start w:val="1"/>
      <w:numFmt w:val="bullet"/>
      <w:lvlText w:val=""/>
      <w:lvlJc w:val="left"/>
      <w:pPr>
        <w:ind w:left="5954" w:hanging="360"/>
      </w:pPr>
      <w:rPr>
        <w:rFonts w:ascii="Symbol" w:hAnsi="Symbol" w:hint="default"/>
      </w:rPr>
    </w:lvl>
    <w:lvl w:ilvl="7" w:tplc="04220003" w:tentative="1">
      <w:start w:val="1"/>
      <w:numFmt w:val="bullet"/>
      <w:lvlText w:val="o"/>
      <w:lvlJc w:val="left"/>
      <w:pPr>
        <w:ind w:left="6674" w:hanging="360"/>
      </w:pPr>
      <w:rPr>
        <w:rFonts w:ascii="Courier New" w:hAnsi="Courier New" w:cs="Courier New" w:hint="default"/>
      </w:rPr>
    </w:lvl>
    <w:lvl w:ilvl="8" w:tplc="04220005" w:tentative="1">
      <w:start w:val="1"/>
      <w:numFmt w:val="bullet"/>
      <w:lvlText w:val=""/>
      <w:lvlJc w:val="left"/>
      <w:pPr>
        <w:ind w:left="7394" w:hanging="360"/>
      </w:pPr>
      <w:rPr>
        <w:rFonts w:ascii="Wingdings" w:hAnsi="Wingdings" w:hint="default"/>
      </w:rPr>
    </w:lvl>
  </w:abstractNum>
  <w:abstractNum w:abstractNumId="19" w15:restartNumberingAfterBreak="0">
    <w:nsid w:val="6EA73E61"/>
    <w:multiLevelType w:val="hybridMultilevel"/>
    <w:tmpl w:val="A9828F00"/>
    <w:lvl w:ilvl="0" w:tplc="C380B2E6">
      <w:numFmt w:val="bullet"/>
      <w:lvlText w:val="•"/>
      <w:lvlJc w:val="left"/>
      <w:pPr>
        <w:ind w:left="1065" w:hanging="705"/>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0E66FEA"/>
    <w:multiLevelType w:val="hybridMultilevel"/>
    <w:tmpl w:val="464C1E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1CD22FF"/>
    <w:multiLevelType w:val="hybridMultilevel"/>
    <w:tmpl w:val="D9B0D5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304260D"/>
    <w:multiLevelType w:val="hybridMultilevel"/>
    <w:tmpl w:val="83F0F3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5AA5C6A"/>
    <w:multiLevelType w:val="hybridMultilevel"/>
    <w:tmpl w:val="1E26EB2E"/>
    <w:lvl w:ilvl="0" w:tplc="61C6498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E5729C5"/>
    <w:multiLevelType w:val="hybridMultilevel"/>
    <w:tmpl w:val="6B621E6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EE57B2C"/>
    <w:multiLevelType w:val="hybridMultilevel"/>
    <w:tmpl w:val="528AC73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4"/>
  </w:num>
  <w:num w:numId="4">
    <w:abstractNumId w:val="9"/>
  </w:num>
  <w:num w:numId="5">
    <w:abstractNumId w:val="10"/>
  </w:num>
  <w:num w:numId="6">
    <w:abstractNumId w:val="8"/>
  </w:num>
  <w:num w:numId="7">
    <w:abstractNumId w:val="12"/>
  </w:num>
  <w:num w:numId="8">
    <w:abstractNumId w:val="23"/>
  </w:num>
  <w:num w:numId="9">
    <w:abstractNumId w:val="5"/>
  </w:num>
  <w:num w:numId="10">
    <w:abstractNumId w:val="22"/>
  </w:num>
  <w:num w:numId="11">
    <w:abstractNumId w:val="1"/>
  </w:num>
  <w:num w:numId="12">
    <w:abstractNumId w:val="7"/>
  </w:num>
  <w:num w:numId="13">
    <w:abstractNumId w:val="19"/>
  </w:num>
  <w:num w:numId="14">
    <w:abstractNumId w:val="16"/>
  </w:num>
  <w:num w:numId="15">
    <w:abstractNumId w:val="20"/>
  </w:num>
  <w:num w:numId="16">
    <w:abstractNumId w:val="24"/>
  </w:num>
  <w:num w:numId="17">
    <w:abstractNumId w:val="14"/>
  </w:num>
  <w:num w:numId="18">
    <w:abstractNumId w:val="2"/>
  </w:num>
  <w:num w:numId="19">
    <w:abstractNumId w:val="11"/>
  </w:num>
  <w:num w:numId="20">
    <w:abstractNumId w:val="17"/>
  </w:num>
  <w:num w:numId="21">
    <w:abstractNumId w:val="0"/>
  </w:num>
  <w:num w:numId="22">
    <w:abstractNumId w:val="25"/>
  </w:num>
  <w:num w:numId="23">
    <w:abstractNumId w:val="18"/>
  </w:num>
  <w:num w:numId="24">
    <w:abstractNumId w:val="21"/>
  </w:num>
  <w:num w:numId="25">
    <w:abstractNumId w:val="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A1CED"/>
    <w:rsid w:val="00052630"/>
    <w:rsid w:val="000600A6"/>
    <w:rsid w:val="000925D9"/>
    <w:rsid w:val="000C360F"/>
    <w:rsid w:val="000D3724"/>
    <w:rsid w:val="000E035A"/>
    <w:rsid w:val="000F0C21"/>
    <w:rsid w:val="000F3419"/>
    <w:rsid w:val="001116AD"/>
    <w:rsid w:val="00115D73"/>
    <w:rsid w:val="00122E21"/>
    <w:rsid w:val="001450B3"/>
    <w:rsid w:val="00170359"/>
    <w:rsid w:val="001A07F1"/>
    <w:rsid w:val="001E2F5D"/>
    <w:rsid w:val="00237BC1"/>
    <w:rsid w:val="002856D8"/>
    <w:rsid w:val="002D790F"/>
    <w:rsid w:val="002E113C"/>
    <w:rsid w:val="002F1248"/>
    <w:rsid w:val="002F22BB"/>
    <w:rsid w:val="0030259F"/>
    <w:rsid w:val="00321ACD"/>
    <w:rsid w:val="00334A11"/>
    <w:rsid w:val="00357157"/>
    <w:rsid w:val="00383700"/>
    <w:rsid w:val="003A5379"/>
    <w:rsid w:val="003B47C7"/>
    <w:rsid w:val="003F05C3"/>
    <w:rsid w:val="00416A0D"/>
    <w:rsid w:val="0043233E"/>
    <w:rsid w:val="004350C4"/>
    <w:rsid w:val="004A4131"/>
    <w:rsid w:val="004B5978"/>
    <w:rsid w:val="004B6553"/>
    <w:rsid w:val="004C1571"/>
    <w:rsid w:val="004C6093"/>
    <w:rsid w:val="004E3BF1"/>
    <w:rsid w:val="00504511"/>
    <w:rsid w:val="00515BD5"/>
    <w:rsid w:val="00535AD7"/>
    <w:rsid w:val="005B227A"/>
    <w:rsid w:val="005D0BC4"/>
    <w:rsid w:val="005E4738"/>
    <w:rsid w:val="00603645"/>
    <w:rsid w:val="00627671"/>
    <w:rsid w:val="00672892"/>
    <w:rsid w:val="00675C0A"/>
    <w:rsid w:val="006842C7"/>
    <w:rsid w:val="00696B04"/>
    <w:rsid w:val="006A3DB8"/>
    <w:rsid w:val="006B79AD"/>
    <w:rsid w:val="00733688"/>
    <w:rsid w:val="00750874"/>
    <w:rsid w:val="007616DC"/>
    <w:rsid w:val="00770342"/>
    <w:rsid w:val="007A00CE"/>
    <w:rsid w:val="007A093C"/>
    <w:rsid w:val="007A0D6A"/>
    <w:rsid w:val="007B41C8"/>
    <w:rsid w:val="007C01EF"/>
    <w:rsid w:val="007C2A7D"/>
    <w:rsid w:val="007F2A8A"/>
    <w:rsid w:val="007F49B4"/>
    <w:rsid w:val="007F5039"/>
    <w:rsid w:val="00831FD5"/>
    <w:rsid w:val="00836881"/>
    <w:rsid w:val="00836E29"/>
    <w:rsid w:val="00851BB5"/>
    <w:rsid w:val="008823D5"/>
    <w:rsid w:val="008B363E"/>
    <w:rsid w:val="008C1F8B"/>
    <w:rsid w:val="008D098D"/>
    <w:rsid w:val="009301E0"/>
    <w:rsid w:val="00941BAA"/>
    <w:rsid w:val="00956012"/>
    <w:rsid w:val="009A65A6"/>
    <w:rsid w:val="009B5892"/>
    <w:rsid w:val="009C19B6"/>
    <w:rsid w:val="009D122E"/>
    <w:rsid w:val="009E116A"/>
    <w:rsid w:val="009E1AE7"/>
    <w:rsid w:val="009F1120"/>
    <w:rsid w:val="00A011F3"/>
    <w:rsid w:val="00A3422B"/>
    <w:rsid w:val="00A346B2"/>
    <w:rsid w:val="00A66D6C"/>
    <w:rsid w:val="00AA5CC1"/>
    <w:rsid w:val="00AB738D"/>
    <w:rsid w:val="00B04272"/>
    <w:rsid w:val="00B325C5"/>
    <w:rsid w:val="00B603D5"/>
    <w:rsid w:val="00B632BC"/>
    <w:rsid w:val="00B636D1"/>
    <w:rsid w:val="00BA30BB"/>
    <w:rsid w:val="00BA37EA"/>
    <w:rsid w:val="00BA68B5"/>
    <w:rsid w:val="00BC5025"/>
    <w:rsid w:val="00C033BE"/>
    <w:rsid w:val="00C07B91"/>
    <w:rsid w:val="00C34AC8"/>
    <w:rsid w:val="00C71AB6"/>
    <w:rsid w:val="00C762F5"/>
    <w:rsid w:val="00C939E9"/>
    <w:rsid w:val="00C93B0C"/>
    <w:rsid w:val="00CA5186"/>
    <w:rsid w:val="00CE5759"/>
    <w:rsid w:val="00D03C8C"/>
    <w:rsid w:val="00D05D09"/>
    <w:rsid w:val="00D541DF"/>
    <w:rsid w:val="00D737DC"/>
    <w:rsid w:val="00DD65B9"/>
    <w:rsid w:val="00E0382F"/>
    <w:rsid w:val="00E26287"/>
    <w:rsid w:val="00E33076"/>
    <w:rsid w:val="00E5383A"/>
    <w:rsid w:val="00E60C9B"/>
    <w:rsid w:val="00E63594"/>
    <w:rsid w:val="00E71C19"/>
    <w:rsid w:val="00E800F5"/>
    <w:rsid w:val="00E81EB8"/>
    <w:rsid w:val="00E86A4D"/>
    <w:rsid w:val="00E97426"/>
    <w:rsid w:val="00EA170E"/>
    <w:rsid w:val="00EA1CED"/>
    <w:rsid w:val="00EC1A80"/>
    <w:rsid w:val="00EE274E"/>
    <w:rsid w:val="00F2605C"/>
    <w:rsid w:val="00F262E9"/>
    <w:rsid w:val="00F2649B"/>
    <w:rsid w:val="00F2711A"/>
    <w:rsid w:val="00F315EF"/>
    <w:rsid w:val="00F5198F"/>
    <w:rsid w:val="00F8602A"/>
    <w:rsid w:val="00F92685"/>
    <w:rsid w:val="00F948B2"/>
    <w:rsid w:val="00FA1717"/>
    <w:rsid w:val="00FA6659"/>
    <w:rsid w:val="00FC0FEE"/>
    <w:rsid w:val="00FF14A0"/>
    <w:rsid w:val="00FF3D40"/>
    <w:rsid w:val="00FF3E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D176A6F"/>
  <w15:docId w15:val="{5C67E406-4278-4168-8BA4-3F8D3C945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519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0359"/>
    <w:pPr>
      <w:spacing w:after="0" w:line="240" w:lineRule="auto"/>
    </w:pPr>
  </w:style>
  <w:style w:type="paragraph" w:styleId="a4">
    <w:name w:val="List Paragraph"/>
    <w:basedOn w:val="a"/>
    <w:uiPriority w:val="34"/>
    <w:qFormat/>
    <w:rsid w:val="00C939E9"/>
    <w:pPr>
      <w:spacing w:after="0" w:line="240" w:lineRule="auto"/>
      <w:ind w:left="720"/>
      <w:contextualSpacing/>
    </w:pPr>
    <w:rPr>
      <w:rFonts w:ascii="Times New Roman" w:eastAsia="Times New Roman" w:hAnsi="Times New Roman" w:cs="Times New Roman"/>
      <w:sz w:val="24"/>
      <w:szCs w:val="24"/>
      <w:lang w:eastAsia="uk-UA"/>
    </w:rPr>
  </w:style>
  <w:style w:type="paragraph" w:styleId="a5">
    <w:name w:val="Normal (Web)"/>
    <w:basedOn w:val="a"/>
    <w:uiPriority w:val="99"/>
    <w:semiHidden/>
    <w:unhideWhenUsed/>
    <w:rsid w:val="00F2605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E60C9B"/>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E60C9B"/>
    <w:rPr>
      <w:rFonts w:ascii="Tahoma" w:hAnsi="Tahoma" w:cs="Tahoma"/>
      <w:sz w:val="16"/>
      <w:szCs w:val="16"/>
    </w:rPr>
  </w:style>
  <w:style w:type="table" w:styleId="a8">
    <w:name w:val="Table Grid"/>
    <w:basedOn w:val="a1"/>
    <w:uiPriority w:val="39"/>
    <w:rsid w:val="00E60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20208">
      <w:bodyDiv w:val="1"/>
      <w:marLeft w:val="0"/>
      <w:marRight w:val="0"/>
      <w:marTop w:val="0"/>
      <w:marBottom w:val="0"/>
      <w:divBdr>
        <w:top w:val="none" w:sz="0" w:space="0" w:color="auto"/>
        <w:left w:val="none" w:sz="0" w:space="0" w:color="auto"/>
        <w:bottom w:val="none" w:sz="0" w:space="0" w:color="auto"/>
        <w:right w:val="none" w:sz="0" w:space="0" w:color="auto"/>
      </w:divBdr>
    </w:div>
    <w:div w:id="304747310">
      <w:bodyDiv w:val="1"/>
      <w:marLeft w:val="0"/>
      <w:marRight w:val="0"/>
      <w:marTop w:val="0"/>
      <w:marBottom w:val="0"/>
      <w:divBdr>
        <w:top w:val="none" w:sz="0" w:space="0" w:color="auto"/>
        <w:left w:val="none" w:sz="0" w:space="0" w:color="auto"/>
        <w:bottom w:val="none" w:sz="0" w:space="0" w:color="auto"/>
        <w:right w:val="none" w:sz="0" w:space="0" w:color="auto"/>
      </w:divBdr>
      <w:divsChild>
        <w:div w:id="221914635">
          <w:marLeft w:val="547"/>
          <w:marRight w:val="0"/>
          <w:marTop w:val="0"/>
          <w:marBottom w:val="0"/>
          <w:divBdr>
            <w:top w:val="none" w:sz="0" w:space="0" w:color="auto"/>
            <w:left w:val="none" w:sz="0" w:space="0" w:color="auto"/>
            <w:bottom w:val="none" w:sz="0" w:space="0" w:color="auto"/>
            <w:right w:val="none" w:sz="0" w:space="0" w:color="auto"/>
          </w:divBdr>
        </w:div>
      </w:divsChild>
    </w:div>
    <w:div w:id="496966325">
      <w:bodyDiv w:val="1"/>
      <w:marLeft w:val="0"/>
      <w:marRight w:val="0"/>
      <w:marTop w:val="0"/>
      <w:marBottom w:val="0"/>
      <w:divBdr>
        <w:top w:val="none" w:sz="0" w:space="0" w:color="auto"/>
        <w:left w:val="none" w:sz="0" w:space="0" w:color="auto"/>
        <w:bottom w:val="none" w:sz="0" w:space="0" w:color="auto"/>
        <w:right w:val="none" w:sz="0" w:space="0" w:color="auto"/>
      </w:divBdr>
    </w:div>
    <w:div w:id="558712740">
      <w:bodyDiv w:val="1"/>
      <w:marLeft w:val="0"/>
      <w:marRight w:val="0"/>
      <w:marTop w:val="0"/>
      <w:marBottom w:val="0"/>
      <w:divBdr>
        <w:top w:val="none" w:sz="0" w:space="0" w:color="auto"/>
        <w:left w:val="none" w:sz="0" w:space="0" w:color="auto"/>
        <w:bottom w:val="none" w:sz="0" w:space="0" w:color="auto"/>
        <w:right w:val="none" w:sz="0" w:space="0" w:color="auto"/>
      </w:divBdr>
      <w:divsChild>
        <w:div w:id="186337403">
          <w:marLeft w:val="547"/>
          <w:marRight w:val="0"/>
          <w:marTop w:val="0"/>
          <w:marBottom w:val="0"/>
          <w:divBdr>
            <w:top w:val="none" w:sz="0" w:space="0" w:color="auto"/>
            <w:left w:val="none" w:sz="0" w:space="0" w:color="auto"/>
            <w:bottom w:val="none" w:sz="0" w:space="0" w:color="auto"/>
            <w:right w:val="none" w:sz="0" w:space="0" w:color="auto"/>
          </w:divBdr>
        </w:div>
      </w:divsChild>
    </w:div>
    <w:div w:id="800611833">
      <w:bodyDiv w:val="1"/>
      <w:marLeft w:val="0"/>
      <w:marRight w:val="0"/>
      <w:marTop w:val="0"/>
      <w:marBottom w:val="0"/>
      <w:divBdr>
        <w:top w:val="none" w:sz="0" w:space="0" w:color="auto"/>
        <w:left w:val="none" w:sz="0" w:space="0" w:color="auto"/>
        <w:bottom w:val="none" w:sz="0" w:space="0" w:color="auto"/>
        <w:right w:val="none" w:sz="0" w:space="0" w:color="auto"/>
      </w:divBdr>
      <w:divsChild>
        <w:div w:id="130708786">
          <w:marLeft w:val="547"/>
          <w:marRight w:val="0"/>
          <w:marTop w:val="0"/>
          <w:marBottom w:val="0"/>
          <w:divBdr>
            <w:top w:val="none" w:sz="0" w:space="0" w:color="auto"/>
            <w:left w:val="none" w:sz="0" w:space="0" w:color="auto"/>
            <w:bottom w:val="none" w:sz="0" w:space="0" w:color="auto"/>
            <w:right w:val="none" w:sz="0" w:space="0" w:color="auto"/>
          </w:divBdr>
        </w:div>
      </w:divsChild>
    </w:div>
    <w:div w:id="151580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48B3A-9451-4B59-A736-E63BF841E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1</Pages>
  <Words>8829</Words>
  <Characters>5033</Characters>
  <Application>Microsoft Office Word</Application>
  <DocSecurity>0</DocSecurity>
  <Lines>41</Lines>
  <Paragraphs>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Windows1</cp:lastModifiedBy>
  <cp:revision>101</cp:revision>
  <cp:lastPrinted>2023-01-03T06:46:00Z</cp:lastPrinted>
  <dcterms:created xsi:type="dcterms:W3CDTF">2022-08-17T13:52:00Z</dcterms:created>
  <dcterms:modified xsi:type="dcterms:W3CDTF">2023-01-17T09:24:00Z</dcterms:modified>
</cp:coreProperties>
</file>