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49" w:rsidRDefault="00591449" w:rsidP="00591449">
      <w:pPr>
        <w:jc w:val="center"/>
        <w:rPr>
          <w:sz w:val="36"/>
          <w:szCs w:val="36"/>
          <w:lang w:val="en-US"/>
        </w:rPr>
      </w:pPr>
    </w:p>
    <w:p w:rsidR="00591449" w:rsidRDefault="00591449" w:rsidP="00591449">
      <w:pPr>
        <w:jc w:val="center"/>
        <w:rPr>
          <w:sz w:val="36"/>
          <w:szCs w:val="36"/>
          <w:lang w:val="en-US"/>
        </w:rPr>
      </w:pPr>
    </w:p>
    <w:p w:rsidR="00591449" w:rsidRPr="007F30F8" w:rsidRDefault="00591449" w:rsidP="00591449">
      <w:pPr>
        <w:jc w:val="center"/>
        <w:rPr>
          <w:sz w:val="36"/>
          <w:szCs w:val="36"/>
          <w:lang w:val="uk-UA"/>
        </w:rPr>
      </w:pPr>
      <w:r w:rsidRPr="007F30F8">
        <w:rPr>
          <w:sz w:val="36"/>
          <w:szCs w:val="36"/>
          <w:lang w:val="uk-UA"/>
        </w:rPr>
        <w:t>Тернопільська загальноосвітня школа</w:t>
      </w:r>
    </w:p>
    <w:p w:rsidR="00591449" w:rsidRDefault="00591449" w:rsidP="00591449">
      <w:pPr>
        <w:jc w:val="center"/>
        <w:rPr>
          <w:sz w:val="36"/>
          <w:szCs w:val="36"/>
          <w:lang w:val="uk-UA"/>
        </w:rPr>
      </w:pPr>
      <w:r w:rsidRPr="007F30F8">
        <w:rPr>
          <w:sz w:val="36"/>
          <w:szCs w:val="36"/>
          <w:lang w:val="uk-UA"/>
        </w:rPr>
        <w:t>І –ІІІ ступенів № 2 ТМР ТО</w:t>
      </w:r>
    </w:p>
    <w:p w:rsidR="00591449" w:rsidRDefault="00591449" w:rsidP="00591449">
      <w:pPr>
        <w:jc w:val="center"/>
        <w:rPr>
          <w:sz w:val="36"/>
          <w:szCs w:val="36"/>
          <w:lang w:val="uk-UA"/>
        </w:rPr>
      </w:pPr>
    </w:p>
    <w:p w:rsidR="00591449" w:rsidRPr="007F30F8" w:rsidRDefault="00591449" w:rsidP="00591449">
      <w:pPr>
        <w:jc w:val="center"/>
        <w:rPr>
          <w:sz w:val="36"/>
          <w:szCs w:val="36"/>
          <w:lang w:val="uk-UA"/>
        </w:rPr>
      </w:pPr>
    </w:p>
    <w:p w:rsidR="00591449" w:rsidRDefault="00591449" w:rsidP="00591449">
      <w:pPr>
        <w:rPr>
          <w:sz w:val="32"/>
          <w:szCs w:val="32"/>
          <w:lang w:val="uk-UA"/>
        </w:rPr>
      </w:pPr>
    </w:p>
    <w:p w:rsidR="00591449" w:rsidRDefault="00591449" w:rsidP="00591449">
      <w:pPr>
        <w:rPr>
          <w:sz w:val="32"/>
          <w:szCs w:val="32"/>
          <w:lang w:val="uk-UA"/>
        </w:rPr>
      </w:pPr>
    </w:p>
    <w:p w:rsidR="00591449" w:rsidRDefault="00591449" w:rsidP="00591449">
      <w:pPr>
        <w:rPr>
          <w:sz w:val="32"/>
          <w:szCs w:val="32"/>
          <w:lang w:val="uk-UA"/>
        </w:rPr>
      </w:pPr>
    </w:p>
    <w:p w:rsidR="006D2B98" w:rsidRDefault="00591449" w:rsidP="00591449">
      <w:pPr>
        <w:ind w:left="-540"/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 xml:space="preserve">        </w:t>
      </w:r>
    </w:p>
    <w:p w:rsidR="00591449" w:rsidRDefault="00591449" w:rsidP="006D2B98">
      <w:pPr>
        <w:ind w:left="-540"/>
        <w:jc w:val="center"/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>Година спілкування</w:t>
      </w:r>
    </w:p>
    <w:p w:rsidR="00591449" w:rsidRDefault="00591449" w:rsidP="006D2B98">
      <w:pPr>
        <w:jc w:val="center"/>
        <w:rPr>
          <w:sz w:val="72"/>
          <w:szCs w:val="72"/>
          <w:lang w:val="uk-UA"/>
        </w:rPr>
      </w:pPr>
    </w:p>
    <w:p w:rsidR="00591449" w:rsidRDefault="00591449" w:rsidP="006D2B98">
      <w:pPr>
        <w:ind w:left="-540"/>
        <w:jc w:val="center"/>
        <w:rPr>
          <w:sz w:val="96"/>
          <w:szCs w:val="96"/>
          <w:lang w:val="uk-UA"/>
        </w:rPr>
      </w:pPr>
      <w:r w:rsidRPr="0015126E">
        <w:rPr>
          <w:sz w:val="96"/>
          <w:szCs w:val="96"/>
          <w:lang w:val="uk-UA"/>
        </w:rPr>
        <w:t>«</w:t>
      </w:r>
      <w:r>
        <w:rPr>
          <w:sz w:val="96"/>
          <w:szCs w:val="96"/>
          <w:lang w:val="uk-UA"/>
        </w:rPr>
        <w:t>Наші права –</w:t>
      </w:r>
    </w:p>
    <w:p w:rsidR="00591449" w:rsidRDefault="00591449" w:rsidP="006D2B98">
      <w:pPr>
        <w:ind w:left="-540"/>
        <w:jc w:val="center"/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>щасливе дитинство</w:t>
      </w:r>
      <w:r w:rsidRPr="0015126E">
        <w:rPr>
          <w:sz w:val="96"/>
          <w:szCs w:val="96"/>
          <w:lang w:val="uk-UA"/>
        </w:rPr>
        <w:t>»</w:t>
      </w:r>
    </w:p>
    <w:p w:rsidR="00591449" w:rsidRDefault="00591449" w:rsidP="00591449">
      <w:pPr>
        <w:ind w:left="-540"/>
        <w:rPr>
          <w:sz w:val="96"/>
          <w:szCs w:val="96"/>
          <w:lang w:val="uk-UA"/>
        </w:rPr>
      </w:pPr>
    </w:p>
    <w:p w:rsidR="00591449" w:rsidRDefault="00591449" w:rsidP="00591449">
      <w:pPr>
        <w:ind w:left="-540"/>
        <w:rPr>
          <w:sz w:val="96"/>
          <w:szCs w:val="96"/>
          <w:lang w:val="uk-UA"/>
        </w:rPr>
      </w:pPr>
    </w:p>
    <w:p w:rsidR="00591449" w:rsidRPr="006D2B98" w:rsidRDefault="00591449" w:rsidP="006D2B98">
      <w:pPr>
        <w:ind w:left="-540"/>
        <w:jc w:val="right"/>
        <w:rPr>
          <w:sz w:val="36"/>
          <w:szCs w:val="36"/>
          <w:lang w:val="uk-UA"/>
        </w:rPr>
      </w:pPr>
      <w:r>
        <w:rPr>
          <w:sz w:val="48"/>
          <w:szCs w:val="48"/>
          <w:lang w:val="uk-UA"/>
        </w:rPr>
        <w:t xml:space="preserve">                                         </w:t>
      </w:r>
      <w:r w:rsidRPr="006D2B98">
        <w:rPr>
          <w:sz w:val="36"/>
          <w:szCs w:val="36"/>
          <w:lang w:val="uk-UA"/>
        </w:rPr>
        <w:t xml:space="preserve">Провела </w:t>
      </w:r>
    </w:p>
    <w:p w:rsidR="00591449" w:rsidRPr="006D2B98" w:rsidRDefault="00591449" w:rsidP="006D2B98">
      <w:pPr>
        <w:ind w:left="-540"/>
        <w:jc w:val="right"/>
        <w:rPr>
          <w:sz w:val="36"/>
          <w:szCs w:val="36"/>
          <w:lang w:val="uk-UA"/>
        </w:rPr>
      </w:pPr>
      <w:r w:rsidRPr="006D2B98">
        <w:rPr>
          <w:sz w:val="36"/>
          <w:szCs w:val="36"/>
          <w:lang w:val="uk-UA"/>
        </w:rPr>
        <w:t xml:space="preserve">                              вчитель початкових класів</w:t>
      </w:r>
    </w:p>
    <w:p w:rsidR="00591449" w:rsidRPr="006D2B98" w:rsidRDefault="00591449" w:rsidP="006D2B98">
      <w:pPr>
        <w:ind w:left="-540"/>
        <w:jc w:val="right"/>
        <w:rPr>
          <w:sz w:val="36"/>
          <w:szCs w:val="36"/>
          <w:lang w:val="uk-UA"/>
        </w:rPr>
      </w:pPr>
      <w:r w:rsidRPr="006D2B98">
        <w:rPr>
          <w:sz w:val="36"/>
          <w:szCs w:val="36"/>
          <w:lang w:val="uk-UA"/>
        </w:rPr>
        <w:t xml:space="preserve">                                     Антонюк В. Р.</w:t>
      </w:r>
    </w:p>
    <w:p w:rsidR="00591449" w:rsidRDefault="00591449" w:rsidP="00591449">
      <w:pPr>
        <w:ind w:left="-540"/>
        <w:rPr>
          <w:sz w:val="48"/>
          <w:szCs w:val="48"/>
          <w:lang w:val="uk-UA"/>
        </w:rPr>
      </w:pPr>
    </w:p>
    <w:p w:rsidR="00591449" w:rsidRDefault="00591449" w:rsidP="00591449">
      <w:pPr>
        <w:ind w:left="-540"/>
        <w:rPr>
          <w:sz w:val="48"/>
          <w:szCs w:val="48"/>
          <w:lang w:val="uk-UA"/>
        </w:rPr>
      </w:pPr>
    </w:p>
    <w:p w:rsidR="00591449" w:rsidRDefault="00591449" w:rsidP="00591449">
      <w:pPr>
        <w:ind w:left="-540"/>
        <w:rPr>
          <w:sz w:val="48"/>
          <w:szCs w:val="48"/>
          <w:lang w:val="uk-UA"/>
        </w:rPr>
      </w:pPr>
    </w:p>
    <w:p w:rsidR="00591449" w:rsidRDefault="00591449" w:rsidP="00591449">
      <w:pPr>
        <w:rPr>
          <w:sz w:val="32"/>
          <w:szCs w:val="32"/>
          <w:lang w:val="uk-UA"/>
        </w:rPr>
      </w:pPr>
    </w:p>
    <w:p w:rsidR="006D2B98" w:rsidRDefault="006D2B98" w:rsidP="00591449">
      <w:pPr>
        <w:rPr>
          <w:sz w:val="32"/>
          <w:szCs w:val="32"/>
          <w:lang w:val="uk-UA"/>
        </w:rPr>
      </w:pPr>
    </w:p>
    <w:p w:rsidR="00591449" w:rsidRDefault="00591449" w:rsidP="00591449">
      <w:pPr>
        <w:rPr>
          <w:sz w:val="32"/>
          <w:szCs w:val="32"/>
          <w:lang w:val="uk-UA"/>
        </w:rPr>
      </w:pPr>
    </w:p>
    <w:p w:rsidR="00591449" w:rsidRDefault="00591449" w:rsidP="00591449">
      <w:pPr>
        <w:rPr>
          <w:sz w:val="32"/>
          <w:szCs w:val="32"/>
          <w:lang w:val="uk-UA"/>
        </w:rPr>
      </w:pPr>
    </w:p>
    <w:p w:rsidR="00591449" w:rsidRDefault="00591449" w:rsidP="00591449">
      <w:pPr>
        <w:rPr>
          <w:sz w:val="32"/>
          <w:szCs w:val="32"/>
          <w:lang w:val="uk-UA"/>
        </w:rPr>
      </w:pPr>
    </w:p>
    <w:p w:rsidR="00591449" w:rsidRPr="007F30F8" w:rsidRDefault="00591449" w:rsidP="006D2B98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Тернопіль, 2013 р.</w:t>
      </w:r>
    </w:p>
    <w:p w:rsidR="00591449" w:rsidRPr="00807559" w:rsidRDefault="00591449" w:rsidP="00591449">
      <w:pPr>
        <w:ind w:left="-180"/>
        <w:rPr>
          <w:sz w:val="28"/>
          <w:szCs w:val="28"/>
        </w:rPr>
      </w:pPr>
    </w:p>
    <w:p w:rsidR="00591449" w:rsidRPr="00807559" w:rsidRDefault="00591449" w:rsidP="00591449">
      <w:pPr>
        <w:rPr>
          <w:sz w:val="28"/>
          <w:szCs w:val="28"/>
        </w:rPr>
      </w:pPr>
    </w:p>
    <w:p w:rsidR="00591449" w:rsidRPr="001D512E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1D512E">
        <w:rPr>
          <w:rStyle w:val="a3"/>
          <w:rFonts w:ascii="Arial" w:hAnsi="Arial" w:cs="Arial"/>
          <w:color w:val="000000"/>
          <w:sz w:val="28"/>
          <w:szCs w:val="28"/>
        </w:rPr>
        <w:t>Мета:</w:t>
      </w:r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розповісти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учням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їхні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свободи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визначені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Конвенцією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        </w:t>
      </w:r>
      <w:r w:rsidRPr="001D512E">
        <w:rPr>
          <w:rFonts w:ascii="Arial" w:hAnsi="Arial" w:cs="Arial"/>
          <w:color w:val="000000"/>
          <w:sz w:val="28"/>
          <w:szCs w:val="28"/>
        </w:rPr>
        <w:br/>
        <w:t>права  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;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навчити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правильно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реалізовувати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права;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виховувати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  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учнів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поважне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ставлення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власної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особистості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інших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</w:p>
    <w:p w:rsidR="00591449" w:rsidRPr="001D512E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Обладнання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>:</w:t>
      </w:r>
      <w:r w:rsidRPr="001D512E">
        <w:rPr>
          <w:rFonts w:ascii="Arial" w:hAnsi="Arial" w:cs="Arial"/>
          <w:color w:val="000000"/>
          <w:sz w:val="28"/>
          <w:szCs w:val="28"/>
        </w:rPr>
        <w:t xml:space="preserve"> карта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України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, плакат «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Календар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правових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дат»,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великі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картки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написані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основні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визначені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  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відповідною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Конвенцією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</w:p>
    <w:p w:rsidR="00591449" w:rsidRDefault="00591449" w:rsidP="00591449">
      <w:pPr>
        <w:pStyle w:val="a4"/>
        <w:shd w:val="clear" w:color="auto" w:fill="FFFFFF"/>
        <w:rPr>
          <w:rStyle w:val="a3"/>
          <w:rFonts w:ascii="Arial" w:hAnsi="Arial" w:cs="Arial"/>
          <w:color w:val="000000"/>
          <w:sz w:val="28"/>
          <w:szCs w:val="28"/>
          <w:lang w:val="uk-UA"/>
        </w:rPr>
      </w:pP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Хід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a3"/>
          <w:rFonts w:ascii="Arial" w:hAnsi="Arial" w:cs="Arial"/>
          <w:color w:val="000000"/>
          <w:sz w:val="28"/>
          <w:szCs w:val="28"/>
          <w:lang w:val="uk-UA"/>
        </w:rPr>
        <w:t>години спілкування</w:t>
      </w:r>
    </w:p>
    <w:p w:rsidR="00591449" w:rsidRPr="001D512E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І.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Організація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класу</w:t>
      </w:r>
      <w:proofErr w:type="spellEnd"/>
    </w:p>
    <w:p w:rsidR="00591449" w:rsidRDefault="00591449" w:rsidP="00591449">
      <w:pPr>
        <w:pStyle w:val="a4"/>
        <w:shd w:val="clear" w:color="auto" w:fill="FFFFFF"/>
        <w:rPr>
          <w:rStyle w:val="a3"/>
          <w:rFonts w:ascii="Arial" w:hAnsi="Arial" w:cs="Arial"/>
          <w:color w:val="000000"/>
          <w:sz w:val="28"/>
          <w:szCs w:val="28"/>
          <w:lang w:val="uk-UA"/>
        </w:rPr>
      </w:pPr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ІІ.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Основна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частина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1.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Вступне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слово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вчителя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>: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Кожен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народ любить свою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батьківщину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робить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усе для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процвітання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своєї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держави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для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слави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свободи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незалежності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А ми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живемо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Україні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волелюбній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мирній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державі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теж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усім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серцем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любимо нашу милу, дорогу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країну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хочемо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щоб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вона стала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процвітаючою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сильною,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завжди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була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вільною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незалежною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всі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ми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громадяни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нашо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ітчизни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патріоти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люблячі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сини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дочки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України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Ось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погляньте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 карту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Європи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Тут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багато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ізних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країн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Кожна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 них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свою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територію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— землю, свою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мову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культуру,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історію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символи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Земля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кожної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держави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—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недоторканна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власність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яку вона готова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обороняти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ворогів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Україна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наша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Батьківщина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розміщена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центрі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Європи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Вона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також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свою землю,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мову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культуру,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історію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звичаї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традиції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державні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символи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Ми з вами —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патріоти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громадяни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покликані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захищати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св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край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ворогів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трудитись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так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невтомно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завзято,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щоб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жилося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всім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добре,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найкраще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світі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кожна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людина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право 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достойне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радісне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життя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А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яке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завдання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стоїть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перед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учнями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? </w:t>
      </w:r>
      <w:r w:rsidRPr="001D512E">
        <w:rPr>
          <w:rFonts w:ascii="Arial" w:hAnsi="Arial" w:cs="Arial"/>
          <w:color w:val="000000"/>
          <w:sz w:val="28"/>
          <w:szCs w:val="28"/>
        </w:rPr>
        <w:br/>
        <w:t>(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Відповіді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учнів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)</w:t>
      </w:r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  <w:r w:rsidRPr="001D512E">
        <w:rPr>
          <w:rFonts w:ascii="Arial" w:hAnsi="Arial" w:cs="Arial"/>
          <w:color w:val="000000"/>
          <w:sz w:val="28"/>
          <w:szCs w:val="28"/>
        </w:rPr>
        <w:br/>
      </w:r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2.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Бесіда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м</w:t>
      </w:r>
      <w:proofErr w:type="gram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>іжнародну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організацію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ООН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Учитель: 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знаєте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наша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країна</w:t>
      </w:r>
      <w:proofErr w:type="spellEnd"/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правова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держава? І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сьогодні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ми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поговоримо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ваші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  права,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дітей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Як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гада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єте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коли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як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наші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пращури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дійшли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розуміння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того,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слід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захищати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?</w:t>
      </w:r>
      <w:r w:rsidRPr="001D512E">
        <w:rPr>
          <w:rFonts w:ascii="Arial" w:hAnsi="Arial" w:cs="Arial"/>
          <w:color w:val="000000"/>
          <w:sz w:val="28"/>
          <w:szCs w:val="28"/>
        </w:rPr>
        <w:br/>
        <w:t>(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висловлюють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власні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думки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щодо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запитання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.)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Учень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1: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Давним-давно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стародавні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часи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у людей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виникла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необхідність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6D2B98" w:rsidRDefault="006D2B98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відстоювати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Спочатку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це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робили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силою.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Слабка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людина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мала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жодних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не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було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сильного покровителя,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бажав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допомогти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вирішенні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спорів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Учень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2: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Тривалий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час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діяв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неписаний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закон «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Хто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сильний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той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правий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». Але коли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виникли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перші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держави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правителі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прагнули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встановити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загальний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справедливий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порядок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норми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життя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для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ус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громадян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людське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суспільство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прийшов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закон права.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Тепер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держава ставала 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захисті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сильного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слабкого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Головним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критерієм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стала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справедлив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ість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, а не сила.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Учень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3: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З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тих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пір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минуло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чимало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століть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Держави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створювалися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розросталися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процвітали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або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гинули.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Чому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? Як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св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ідчить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історія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правителі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уряд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завжди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піклувалися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народ. Так,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оголошуючи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сусідній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країні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війну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приймаючи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яке-небудь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політичне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ішення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правитель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прагнув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задовольнити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лише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інтереси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зовсім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замислювався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над долею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простих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людей.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Отже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людству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потрібно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було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придумати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знайти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такого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захисника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міг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примусити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державу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поступитися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своїми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інтересами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заради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інтересів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громадян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постійно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іклуватися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них.</w:t>
      </w:r>
      <w:r w:rsidRPr="001D512E">
        <w:rPr>
          <w:rFonts w:ascii="Arial" w:hAnsi="Arial" w:cs="Arial"/>
          <w:color w:val="000000"/>
          <w:sz w:val="28"/>
          <w:szCs w:val="28"/>
        </w:rPr>
        <w:br/>
        <w:t>Учитель: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Місію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такого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захисника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взяла на себе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міжнародна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організація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ООН.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знаєте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цю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організацію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?</w:t>
      </w:r>
      <w:r w:rsidRPr="001D512E">
        <w:rPr>
          <w:rFonts w:ascii="Arial" w:hAnsi="Arial" w:cs="Arial"/>
          <w:color w:val="000000"/>
          <w:sz w:val="28"/>
          <w:szCs w:val="28"/>
        </w:rPr>
        <w:br/>
        <w:t>(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відповідають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запитання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)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1-й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учень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1945 року,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ісля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закінчення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Другої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світової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війни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найжахливішої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найжорстокішої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війни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 всю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історію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людства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- народи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багатьох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країн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вирішили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задля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збереження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миру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слід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об'єднатися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Навіщо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? Для того,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щоб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будь-які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конфлікти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суперечки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між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країнами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подальшому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вирішувались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воєнним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шляхом, 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мирним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за столом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переговорів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Саме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цією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метою 1945 року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була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створена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Організація</w:t>
      </w:r>
      <w:proofErr w:type="spellEnd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б'єднаних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Націй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(ООН). До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речі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одним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із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засновників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була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Україна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2-й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учень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А 1948 року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держави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увійшли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 ООН,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ідписали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Загальну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декларацію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- документ, 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якому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вони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пообіцяли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одна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одній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народам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забезпечити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громадянські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свободи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рівність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усіх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перед законом,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особисту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недоторканність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свободу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совісті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можливість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дотримуватись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своєї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релігії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багато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іншого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  <w:r w:rsidRPr="001D512E">
        <w:rPr>
          <w:rFonts w:ascii="Arial" w:hAnsi="Arial" w:cs="Arial"/>
          <w:color w:val="000000"/>
          <w:sz w:val="28"/>
          <w:szCs w:val="28"/>
        </w:rPr>
        <w:br/>
      </w:r>
      <w:r w:rsidRPr="001D512E">
        <w:rPr>
          <w:rStyle w:val="a3"/>
          <w:rFonts w:ascii="Arial" w:hAnsi="Arial" w:cs="Arial"/>
          <w:color w:val="000000"/>
          <w:sz w:val="28"/>
          <w:szCs w:val="28"/>
        </w:rPr>
        <w:t>3. «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Конвенція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про права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дитини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>»</w:t>
      </w:r>
      <w:r w:rsidRPr="001D512E">
        <w:rPr>
          <w:rFonts w:ascii="Arial" w:hAnsi="Arial" w:cs="Arial"/>
          <w:color w:val="000000"/>
          <w:sz w:val="28"/>
          <w:szCs w:val="28"/>
        </w:rPr>
        <w:br/>
        <w:t>Учитель: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Загальна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декларація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важливий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корисний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документ. Але 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ньому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говориться про людей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загалом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жодного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слова про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дітей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Але ж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потребують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особливої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уваги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захисту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 боку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держави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3-й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учень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Саме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тому 1989 року ООН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прийняла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окремий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документ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ід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назвою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».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Конвенція</w:t>
      </w:r>
      <w:proofErr w:type="spellEnd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 xml:space="preserve"> -- </w:t>
      </w:r>
      <w:proofErr w:type="spellStart"/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це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міжнародна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  <w:r w:rsidRPr="001D512E">
        <w:rPr>
          <w:rFonts w:ascii="Arial" w:hAnsi="Arial" w:cs="Arial"/>
          <w:color w:val="000000"/>
          <w:sz w:val="28"/>
          <w:szCs w:val="28"/>
        </w:rPr>
        <w:t xml:space="preserve">угода. 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держави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беруть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зобов'язання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дотримуватись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кожної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І наша держава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також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ідписалася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під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цим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документом, а значить --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пообіцяла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світові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піклуватися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маленьких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громадян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На столах у вас лежать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роздруковані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аркуші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перелічені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основні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дітей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--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основні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статті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цієї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>(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черзі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читають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одній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статті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своїми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словами коротенько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пояснюють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змі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ст</w:t>
      </w:r>
      <w:proofErr w:type="spellEnd"/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)</w:t>
      </w:r>
      <w:r w:rsidRPr="001D512E">
        <w:rPr>
          <w:rFonts w:ascii="Arial" w:hAnsi="Arial" w:cs="Arial"/>
          <w:color w:val="000000"/>
          <w:sz w:val="28"/>
          <w:szCs w:val="28"/>
        </w:rPr>
        <w:br/>
        <w:t>Учитель: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дуже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добре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процитували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пояснили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статті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Але нам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хотілося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дізнатися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добре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знаєтесь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правах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вмієте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правильно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реалізовувати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?</w:t>
      </w:r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  <w:r w:rsidRPr="001D512E">
        <w:rPr>
          <w:rFonts w:ascii="Arial" w:hAnsi="Arial" w:cs="Arial"/>
          <w:color w:val="000000"/>
          <w:sz w:val="28"/>
          <w:szCs w:val="28"/>
        </w:rPr>
        <w:br/>
      </w:r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4.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Проведення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Казкової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правової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вікторини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>»</w:t>
      </w:r>
      <w:r w:rsidRPr="001D512E">
        <w:rPr>
          <w:rFonts w:ascii="Arial" w:hAnsi="Arial" w:cs="Arial"/>
          <w:color w:val="000000"/>
          <w:sz w:val="28"/>
          <w:szCs w:val="28"/>
        </w:rPr>
        <w:br/>
        <w:t>Учитель: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Давайте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проведемо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Казкову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правову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вікторину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прикладі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героїв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ідомих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вам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казок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спробуємо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роз'яснити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статті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Вчитель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проводить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вікторину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черзі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описує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негативні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ситуації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як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потрапив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той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інший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казковий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герой.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визначити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яке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право,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визначене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Конвенцією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було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порушено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стосовно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цього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героя.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Ситуація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1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Мачуха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 ранку до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вечора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примушує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Попелюшку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працювати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ідній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дівчинці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заборонено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брати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участь 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іграх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забавках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сестер.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Яке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право порушено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стосовно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Попелюшки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?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(Право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відпочинок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розваги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право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брати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участь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розважальних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заходах,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відповідають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віку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.)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Ситуація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2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За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часи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письменника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Марка Твена 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Америці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дружба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дітей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із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ізних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соціальних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пластів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схвалювалась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навіть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вважалась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іноді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порушенням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суспільної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моралі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право Том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Сойєр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товаришувати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 таким хлопчиком, як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Гекльберрі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Фін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? 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(Так,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адже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визнає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право на свободу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асоціацій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 свободу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мирних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зібрань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.)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Ситуація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З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Мауглі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майже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народження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жив 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тваринному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середовищі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можна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вважати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він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рівні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звичайною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?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(Так,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визнача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вважається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кожна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людська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істота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досягла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вісімнадцяти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років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.)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Ситуація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4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Мауглі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вміє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говорити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людською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мовою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--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лише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видавати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незрозумілі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з точки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зору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людей,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звірячі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звуки.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право люди,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знайшли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Мауглі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лісі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замкнути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його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клітці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поводитися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 ним, як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із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твариною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?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хлопчика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порушено?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якому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разі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Мауглі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може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бути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визнаний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неповноцінною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цьому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випадку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згідно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Конвенцією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йому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забезпечити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гідні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End"/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умови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зростання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виховання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Крім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того,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Конвенцією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суворо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заборонено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будь-яке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жорстоке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поводження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принижує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гідність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 шкодить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фізичному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психічному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здоров'ю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.)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Ситуація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5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пікун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Гаррі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Поттера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перехоплює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читає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листи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надходять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хлопчику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школи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чарівників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Ходвадсу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Яке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Гаррі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порушено?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(Право на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приватне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життя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недоторканність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житла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таємницю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кореспонденції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.)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Ситуація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6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Баба Яга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викрадає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Івасика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Телесика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відносить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його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тридев'ять</w:t>
      </w:r>
      <w:proofErr w:type="spellEnd"/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земель 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тридесяте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царство.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порушила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злодійка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?</w:t>
      </w:r>
      <w:r w:rsidRPr="001D512E">
        <w:rPr>
          <w:rFonts w:ascii="Arial" w:hAnsi="Arial" w:cs="Arial"/>
          <w:color w:val="000000"/>
          <w:sz w:val="28"/>
          <w:szCs w:val="28"/>
        </w:rPr>
        <w:br/>
        <w:t>(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Згідно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Конвенцією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дитина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право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розлучатися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 батьками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всупереч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бажання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окрім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випадків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визначених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законодавством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),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крім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того,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Конвенцією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забороняється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незаконне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переміщення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дітей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неповернення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із-за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кордону.)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(Учитель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відзначає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учні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в</w:t>
      </w:r>
      <w:proofErr w:type="spellEnd"/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як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брали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активну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участь 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обговоренні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ситуацій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вікторини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.)</w:t>
      </w:r>
    </w:p>
    <w:p w:rsidR="006D2B98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5.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Обов’язки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які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повинен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виконувати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кожен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учень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br/>
        <w:t>Учитель:</w:t>
      </w:r>
      <w:r w:rsidRPr="001D512E">
        <w:rPr>
          <w:rFonts w:ascii="Arial" w:hAnsi="Arial" w:cs="Arial"/>
          <w:color w:val="000000"/>
          <w:sz w:val="28"/>
          <w:szCs w:val="28"/>
        </w:rPr>
        <w:br/>
        <w:t>«Я маю право!», «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Чому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порушуєте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права?» --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ці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слова,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жаль, часто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використовує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людина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ситуаціях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коли сама неправа.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Зазвичай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заява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особисті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слугує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виправданням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пасивності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лінощів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прагненням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отримати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нічого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даючи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взамін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Та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слід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знати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лише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права,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але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обов’язки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r w:rsidRPr="001D512E">
        <w:rPr>
          <w:rFonts w:ascii="Arial" w:hAnsi="Arial" w:cs="Arial"/>
          <w:color w:val="000000"/>
          <w:sz w:val="28"/>
          <w:szCs w:val="28"/>
        </w:rPr>
        <w:br/>
        <w:t>(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Учні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перелічують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обов’язки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)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Обов’язки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: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1 .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Поважати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любити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оточення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Ставитися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 них так, як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ми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хотіли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щоб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ставились до нас.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2.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Поважати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близьких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друзі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в</w:t>
      </w:r>
      <w:proofErr w:type="spellEnd"/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.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принижувати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гідності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кожної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Поводитись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так,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щоб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своєю</w:t>
      </w:r>
      <w:proofErr w:type="spellEnd"/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поведінкою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порушувати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іншої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людини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3. Бути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толерантним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 таких людей.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Поважати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допомагати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4.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Дотримуватись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режиму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харчування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Вживати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продукти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кінця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терміну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придатності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Поважати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працю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кухарів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5.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Дотримуватись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правил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моральної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етики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;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організовувати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дозвілля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так,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щоб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воно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приносило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корись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заважало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іншим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6.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Сумлінно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навчатись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; активно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працювати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 уроках,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готуватись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самотужки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;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старанно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виконувати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домашні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завдання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7.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Дотримуватись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певних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норм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поведінки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прийнятих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суспільстві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Намагатись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створювати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ситуації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призводять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порушення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закону.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8.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Поважати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оточення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Давати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нагоду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кожному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висловлювати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думки.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нав'язувати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поглядів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іншим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вони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з ними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згодні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9.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Ц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інувати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дбати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здоров'я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Виконувати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приписи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лікарів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у </w:t>
      </w:r>
    </w:p>
    <w:p w:rsidR="006D2B98" w:rsidRDefault="006D2B98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разі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потреби.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10.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Поважати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співрозмовників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Коректно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тактовно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висловлювати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  <w:lang w:val="uk-UA"/>
        </w:rPr>
      </w:pPr>
      <w:r w:rsidRPr="001D512E">
        <w:rPr>
          <w:rFonts w:ascii="Arial" w:hAnsi="Arial" w:cs="Arial"/>
          <w:color w:val="000000"/>
          <w:sz w:val="28"/>
          <w:szCs w:val="28"/>
        </w:rPr>
        <w:t xml:space="preserve">думки.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Дотримуватись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правил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мовного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етикету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11. 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З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повагою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ставитися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 людей,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піклуються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про нас.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12.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Виконувати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роботу, яка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завдає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шкоди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здоров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'ю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Виконувати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вс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види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обслуговуючої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праці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13.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Самостійно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знаходити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інформацію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ізноманітних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джерелах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1 4.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ображати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принижувати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оточуючих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  <w:t xml:space="preserve">15.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Дотримуватись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норм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правил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поведінки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прийнятих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суспільстві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створювати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ситуацій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можуть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спричинити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нещасні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випадки</w:t>
      </w:r>
      <w:proofErr w:type="spellEnd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591449" w:rsidRDefault="00591449" w:rsidP="00591449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1D512E">
        <w:rPr>
          <w:rFonts w:ascii="Arial" w:hAnsi="Arial" w:cs="Arial"/>
          <w:color w:val="000000"/>
          <w:sz w:val="28"/>
          <w:szCs w:val="28"/>
        </w:rPr>
        <w:br/>
      </w:r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ІІІ. </w:t>
      </w:r>
      <w:proofErr w:type="spellStart"/>
      <w:proofErr w:type="gramStart"/>
      <w:r w:rsidRPr="001D512E">
        <w:rPr>
          <w:rStyle w:val="a3"/>
          <w:rFonts w:ascii="Arial" w:hAnsi="Arial" w:cs="Arial"/>
          <w:color w:val="000000"/>
          <w:sz w:val="28"/>
          <w:szCs w:val="28"/>
        </w:rPr>
        <w:t>П</w:t>
      </w:r>
      <w:proofErr w:type="gram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>ідсумок</w:t>
      </w:r>
      <w:proofErr w:type="spellEnd"/>
      <w:r w:rsidRPr="001D512E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Заключне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слово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вчителя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:         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народження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маєте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певні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гарантовані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захищаються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державою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</w:t>
      </w:r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х</w:t>
      </w:r>
      <w:proofErr w:type="spellEnd"/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повинні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знати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реалізовувати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щодня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Але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пам’ятайте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ваш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повинні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порушувати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права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інших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З часом у вас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збільшиться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обов'язків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ідповідальності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Існують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закони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які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визначають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ваші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обов'язки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мусите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їх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знати. 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Незнання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закону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звільняє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вас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відповідальності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ваш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вчинки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дії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або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бездіяльність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>.</w:t>
      </w:r>
      <w:r w:rsidRPr="001D512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Пам’ятайте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!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Саме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D512E"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1D512E">
        <w:rPr>
          <w:rFonts w:ascii="Arial" w:hAnsi="Arial" w:cs="Arial"/>
          <w:color w:val="000000"/>
          <w:sz w:val="28"/>
          <w:szCs w:val="28"/>
        </w:rPr>
        <w:t>ідповідаєте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за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своє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здоров'я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Від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вашого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ставлення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до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здоров'я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залежите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тільки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самі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. Ваша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позиція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впливає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на ваших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друзів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знайомих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батьків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, на ваших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майбутніх</w:t>
      </w:r>
      <w:proofErr w:type="spellEnd"/>
      <w:r w:rsidRPr="001D51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512E">
        <w:rPr>
          <w:rFonts w:ascii="Arial" w:hAnsi="Arial" w:cs="Arial"/>
          <w:color w:val="000000"/>
          <w:sz w:val="28"/>
          <w:szCs w:val="28"/>
        </w:rPr>
        <w:t>дітей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591449" w:rsidRDefault="00591449" w:rsidP="00591449"/>
    <w:p w:rsidR="00591449" w:rsidRPr="00807559" w:rsidRDefault="00591449" w:rsidP="00591449">
      <w:pPr>
        <w:rPr>
          <w:sz w:val="28"/>
          <w:szCs w:val="28"/>
        </w:rPr>
      </w:pPr>
    </w:p>
    <w:p w:rsidR="00591449" w:rsidRPr="00807559" w:rsidRDefault="00591449" w:rsidP="00591449">
      <w:pPr>
        <w:rPr>
          <w:sz w:val="28"/>
          <w:szCs w:val="28"/>
        </w:rPr>
      </w:pPr>
    </w:p>
    <w:p w:rsidR="004A53CF" w:rsidRDefault="004A53CF"/>
    <w:sectPr w:rsidR="004A53CF" w:rsidSect="0080755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449"/>
    <w:rsid w:val="000425BF"/>
    <w:rsid w:val="0007708F"/>
    <w:rsid w:val="000808A6"/>
    <w:rsid w:val="00092DC2"/>
    <w:rsid w:val="000A6460"/>
    <w:rsid w:val="000C5ECA"/>
    <w:rsid w:val="000D25C7"/>
    <w:rsid w:val="000F1E24"/>
    <w:rsid w:val="00142354"/>
    <w:rsid w:val="001A4727"/>
    <w:rsid w:val="001A501C"/>
    <w:rsid w:val="001D6119"/>
    <w:rsid w:val="001F7F27"/>
    <w:rsid w:val="00232B8E"/>
    <w:rsid w:val="002F615B"/>
    <w:rsid w:val="00300826"/>
    <w:rsid w:val="00365891"/>
    <w:rsid w:val="003943BE"/>
    <w:rsid w:val="003C32E3"/>
    <w:rsid w:val="00425ACC"/>
    <w:rsid w:val="004674EB"/>
    <w:rsid w:val="00485878"/>
    <w:rsid w:val="00485B2D"/>
    <w:rsid w:val="00490744"/>
    <w:rsid w:val="00491AD0"/>
    <w:rsid w:val="004A53CF"/>
    <w:rsid w:val="004A5CDC"/>
    <w:rsid w:val="004C5E8C"/>
    <w:rsid w:val="00515EF6"/>
    <w:rsid w:val="005466F8"/>
    <w:rsid w:val="00590613"/>
    <w:rsid w:val="00591449"/>
    <w:rsid w:val="005A4D2C"/>
    <w:rsid w:val="005E7A64"/>
    <w:rsid w:val="00682DFE"/>
    <w:rsid w:val="006B7B58"/>
    <w:rsid w:val="006D2B98"/>
    <w:rsid w:val="006D3BEC"/>
    <w:rsid w:val="007055D1"/>
    <w:rsid w:val="00751A54"/>
    <w:rsid w:val="00760DE1"/>
    <w:rsid w:val="00774554"/>
    <w:rsid w:val="00805DE5"/>
    <w:rsid w:val="00877255"/>
    <w:rsid w:val="00877CBF"/>
    <w:rsid w:val="008A3A0A"/>
    <w:rsid w:val="009167B8"/>
    <w:rsid w:val="00921D17"/>
    <w:rsid w:val="00925BF7"/>
    <w:rsid w:val="009402F5"/>
    <w:rsid w:val="00994735"/>
    <w:rsid w:val="00994B38"/>
    <w:rsid w:val="00997803"/>
    <w:rsid w:val="009D77E8"/>
    <w:rsid w:val="009F21A9"/>
    <w:rsid w:val="009F291B"/>
    <w:rsid w:val="00A3321D"/>
    <w:rsid w:val="00A57AF5"/>
    <w:rsid w:val="00A64629"/>
    <w:rsid w:val="00A75898"/>
    <w:rsid w:val="00A9292C"/>
    <w:rsid w:val="00A92F55"/>
    <w:rsid w:val="00B029EC"/>
    <w:rsid w:val="00B426DA"/>
    <w:rsid w:val="00B67B96"/>
    <w:rsid w:val="00B71413"/>
    <w:rsid w:val="00B76DC1"/>
    <w:rsid w:val="00BD241C"/>
    <w:rsid w:val="00BD693E"/>
    <w:rsid w:val="00C0576E"/>
    <w:rsid w:val="00C06A10"/>
    <w:rsid w:val="00C26B01"/>
    <w:rsid w:val="00C36FDE"/>
    <w:rsid w:val="00C53D98"/>
    <w:rsid w:val="00C731D0"/>
    <w:rsid w:val="00CD4A02"/>
    <w:rsid w:val="00CF3982"/>
    <w:rsid w:val="00D43911"/>
    <w:rsid w:val="00D62193"/>
    <w:rsid w:val="00D91427"/>
    <w:rsid w:val="00D9689D"/>
    <w:rsid w:val="00D975BF"/>
    <w:rsid w:val="00DA35C2"/>
    <w:rsid w:val="00DA65C0"/>
    <w:rsid w:val="00DC6D34"/>
    <w:rsid w:val="00E129D1"/>
    <w:rsid w:val="00E2423D"/>
    <w:rsid w:val="00EB6F17"/>
    <w:rsid w:val="00EE7B35"/>
    <w:rsid w:val="00F348FB"/>
    <w:rsid w:val="00F64E87"/>
    <w:rsid w:val="00F7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1449"/>
    <w:rPr>
      <w:b/>
      <w:bCs/>
    </w:rPr>
  </w:style>
  <w:style w:type="paragraph" w:styleId="a4">
    <w:name w:val="Normal (Web)"/>
    <w:basedOn w:val="a"/>
    <w:rsid w:val="005914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6503</Words>
  <Characters>3707</Characters>
  <Application>Microsoft Office Word</Application>
  <DocSecurity>0</DocSecurity>
  <Lines>30</Lines>
  <Paragraphs>20</Paragraphs>
  <ScaleCrop>false</ScaleCrop>
  <Company>Microsoft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2</cp:revision>
  <dcterms:created xsi:type="dcterms:W3CDTF">2014-02-27T11:44:00Z</dcterms:created>
  <dcterms:modified xsi:type="dcterms:W3CDTF">2014-02-27T11:52:00Z</dcterms:modified>
</cp:coreProperties>
</file>