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F6" w:rsidRDefault="008808F6" w:rsidP="008808F6">
      <w:pPr>
        <w:pStyle w:val="a6"/>
        <w:shd w:val="clear" w:color="auto" w:fill="FFFFFF"/>
        <w:suppressAutoHyphens/>
        <w:spacing w:before="0" w:beforeAutospacing="0" w:after="150" w:afterAutospacing="0" w:line="240" w:lineRule="atLeast"/>
        <w:contextualSpacing/>
        <w:jc w:val="right"/>
        <w:rPr>
          <w:b/>
          <w:color w:val="000000" w:themeColor="text1"/>
          <w:sz w:val="28"/>
          <w:szCs w:val="28"/>
        </w:rPr>
      </w:pPr>
      <w:proofErr w:type="spellStart"/>
      <w:r w:rsidRPr="004E7124">
        <w:rPr>
          <w:b/>
          <w:color w:val="000000" w:themeColor="text1"/>
          <w:sz w:val="28"/>
          <w:szCs w:val="28"/>
        </w:rPr>
        <w:t>Ступніцька</w:t>
      </w:r>
      <w:proofErr w:type="spellEnd"/>
      <w:r w:rsidRPr="004E7124">
        <w:rPr>
          <w:b/>
          <w:color w:val="000000" w:themeColor="text1"/>
          <w:sz w:val="28"/>
          <w:szCs w:val="28"/>
        </w:rPr>
        <w:t xml:space="preserve"> Ірина Василівна,</w:t>
      </w:r>
    </w:p>
    <w:p w:rsidR="008808F6" w:rsidRDefault="008808F6" w:rsidP="008808F6">
      <w:pPr>
        <w:pStyle w:val="a6"/>
        <w:shd w:val="clear" w:color="auto" w:fill="FFFFFF"/>
        <w:suppressAutoHyphens/>
        <w:spacing w:before="0" w:beforeAutospacing="0" w:after="150" w:afterAutospacing="0" w:line="240" w:lineRule="atLeast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педагог – організатор </w:t>
      </w:r>
      <w:proofErr w:type="spellStart"/>
      <w:r>
        <w:rPr>
          <w:color w:val="000000" w:themeColor="text1"/>
          <w:sz w:val="28"/>
          <w:szCs w:val="28"/>
        </w:rPr>
        <w:t>Навчально-</w:t>
      </w:r>
      <w:proofErr w:type="spellEnd"/>
      <w:r>
        <w:rPr>
          <w:b/>
          <w:color w:val="000000" w:themeColor="text1"/>
          <w:sz w:val="28"/>
          <w:szCs w:val="28"/>
        </w:rPr>
        <w:t xml:space="preserve">              </w:t>
      </w:r>
    </w:p>
    <w:p w:rsidR="008808F6" w:rsidRDefault="008808F6" w:rsidP="008808F6">
      <w:pPr>
        <w:pStyle w:val="a6"/>
        <w:shd w:val="clear" w:color="auto" w:fill="FFFFFF"/>
        <w:suppressAutoHyphens/>
        <w:spacing w:before="0" w:beforeAutospacing="0" w:after="150" w:afterAutospacing="0" w:line="240" w:lineRule="atLeast"/>
        <w:contextualSpacing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виховний комплекс «загальноосвітня        </w:t>
      </w:r>
    </w:p>
    <w:p w:rsidR="008808F6" w:rsidRDefault="008808F6" w:rsidP="008808F6">
      <w:pPr>
        <w:pStyle w:val="a6"/>
        <w:shd w:val="clear" w:color="auto" w:fill="FFFFFF"/>
        <w:suppressAutoHyphens/>
        <w:spacing w:before="0" w:beforeAutospacing="0" w:after="150" w:afterAutospacing="0" w:line="240" w:lineRule="atLeast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школа І-ІІІ ст.№2 - ДНЗ» </w:t>
      </w:r>
      <w:proofErr w:type="spellStart"/>
      <w:r>
        <w:rPr>
          <w:color w:val="000000" w:themeColor="text1"/>
          <w:sz w:val="28"/>
          <w:szCs w:val="28"/>
        </w:rPr>
        <w:t>м.Хоростків</w:t>
      </w:r>
      <w:proofErr w:type="spellEnd"/>
      <w:r>
        <w:rPr>
          <w:color w:val="000000" w:themeColor="text1"/>
          <w:sz w:val="28"/>
          <w:szCs w:val="28"/>
        </w:rPr>
        <w:t>,</w:t>
      </w:r>
    </w:p>
    <w:p w:rsidR="008808F6" w:rsidRDefault="008808F6" w:rsidP="008808F6">
      <w:pPr>
        <w:pStyle w:val="a6"/>
        <w:shd w:val="clear" w:color="auto" w:fill="FFFFFF"/>
        <w:suppressAutoHyphens/>
        <w:spacing w:before="0" w:beforeAutospacing="0" w:after="150" w:afterAutospacing="0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5D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</w:t>
      </w:r>
      <w:r w:rsidRPr="00FC5D1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Увисла</w:t>
      </w:r>
      <w:proofErr w:type="spellEnd"/>
      <w:r>
        <w:rPr>
          <w:sz w:val="28"/>
          <w:szCs w:val="28"/>
        </w:rPr>
        <w:t xml:space="preserve"> вул. Миру, 118</w:t>
      </w:r>
    </w:p>
    <w:p w:rsidR="008808F6" w:rsidRDefault="008808F6" w:rsidP="008808F6">
      <w:pPr>
        <w:rPr>
          <w:rFonts w:ascii="Times New Roman" w:hAnsi="Times New Roman" w:cs="Times New Roman"/>
          <w:b/>
          <w:sz w:val="28"/>
          <w:szCs w:val="28"/>
        </w:rPr>
      </w:pPr>
    </w:p>
    <w:p w:rsidR="004E7D0F" w:rsidRPr="008808F6" w:rsidRDefault="004E7D0F" w:rsidP="00516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F6">
        <w:rPr>
          <w:rFonts w:ascii="Times New Roman" w:hAnsi="Times New Roman" w:cs="Times New Roman"/>
          <w:b/>
          <w:sz w:val="28"/>
          <w:szCs w:val="28"/>
        </w:rPr>
        <w:t>Людина приречена бути вільною</w:t>
      </w:r>
    </w:p>
    <w:p w:rsidR="00A00E21" w:rsidRPr="008808F6" w:rsidRDefault="00516458" w:rsidP="002342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8F6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8808F6">
        <w:rPr>
          <w:rFonts w:ascii="Times New Roman" w:hAnsi="Times New Roman" w:cs="Times New Roman"/>
          <w:sz w:val="28"/>
          <w:szCs w:val="28"/>
        </w:rPr>
        <w:t>популяризація  української Хартії вільної л</w:t>
      </w:r>
      <w:r w:rsidR="00555E24" w:rsidRPr="008808F6">
        <w:rPr>
          <w:rFonts w:ascii="Times New Roman" w:hAnsi="Times New Roman" w:cs="Times New Roman"/>
          <w:sz w:val="28"/>
          <w:szCs w:val="28"/>
        </w:rPr>
        <w:t xml:space="preserve">юдини для формування </w:t>
      </w:r>
      <w:r w:rsidR="00A00E21" w:rsidRPr="008808F6">
        <w:rPr>
          <w:rFonts w:ascii="Times New Roman" w:hAnsi="Times New Roman" w:cs="Times New Roman"/>
          <w:sz w:val="28"/>
          <w:szCs w:val="28"/>
        </w:rPr>
        <w:t xml:space="preserve">     </w:t>
      </w:r>
      <w:r w:rsidR="00555E24" w:rsidRPr="008808F6">
        <w:rPr>
          <w:rFonts w:ascii="Times New Roman" w:hAnsi="Times New Roman" w:cs="Times New Roman"/>
          <w:sz w:val="28"/>
          <w:szCs w:val="28"/>
        </w:rPr>
        <w:t>громадянської компетентності школяра</w:t>
      </w:r>
    </w:p>
    <w:p w:rsidR="00A00E21" w:rsidRPr="008808F6" w:rsidRDefault="00A00E21" w:rsidP="00880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8F6">
        <w:rPr>
          <w:rFonts w:ascii="Times New Roman" w:hAnsi="Times New Roman" w:cs="Times New Roman"/>
          <w:b/>
          <w:sz w:val="28"/>
          <w:szCs w:val="28"/>
        </w:rPr>
        <w:t>Хід заходу</w:t>
      </w:r>
    </w:p>
    <w:p w:rsidR="00A6302D" w:rsidRPr="008808F6" w:rsidRDefault="00A6302D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b/>
          <w:i/>
          <w:sz w:val="28"/>
          <w:szCs w:val="28"/>
        </w:rPr>
        <w:t>Вступне слово.</w:t>
      </w:r>
    </w:p>
    <w:p w:rsidR="00B70FB2" w:rsidRPr="008808F6" w:rsidRDefault="002C4057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sz w:val="28"/>
          <w:szCs w:val="28"/>
        </w:rPr>
        <w:t xml:space="preserve">Свобода. Незалежність. Воля… Бажаний стан, омріяні відчуття. Вперше дитина хоче бути незалежною, коли відпускає руку дорослого і урочисто проголошує: Я сам. Потім формується потреба мати власну точку зору, ще пізніше фінансову незалежність. Так відбувається становлення особистості. </w:t>
      </w:r>
      <w:r w:rsidR="00A6302D" w:rsidRPr="008808F6">
        <w:rPr>
          <w:rFonts w:ascii="Times New Roman" w:eastAsia="Times New Roman" w:hAnsi="Times New Roman" w:cs="Times New Roman"/>
          <w:sz w:val="28"/>
          <w:szCs w:val="28"/>
        </w:rPr>
        <w:t xml:space="preserve">Життя прекрасне тому, що під час нього перед кожним з нас відкривається практично море різноманітних можливостей. Історія людства повниться історіями того, як одні люди починали своє життя в глушині і в злиднях, а потім ставали дуже розумними, багатими і впливовими, сягали висот у суспільному житті і змушували багатьох оточуючих людей їм заздрити. Головною причиною і навіть мотивом досягнення настільки бажаного для людей успіху у всі часи була свобода, завдяки </w:t>
      </w:r>
      <w:r w:rsidR="00B70FB2" w:rsidRPr="008808F6">
        <w:rPr>
          <w:rFonts w:ascii="Times New Roman" w:eastAsia="Times New Roman" w:hAnsi="Times New Roman" w:cs="Times New Roman"/>
          <w:sz w:val="28"/>
          <w:szCs w:val="28"/>
        </w:rPr>
        <w:t>їй,</w:t>
      </w:r>
      <w:r w:rsidR="00A6302D" w:rsidRPr="008808F6">
        <w:rPr>
          <w:rFonts w:ascii="Times New Roman" w:eastAsia="Times New Roman" w:hAnsi="Times New Roman" w:cs="Times New Roman"/>
          <w:sz w:val="28"/>
          <w:szCs w:val="28"/>
        </w:rPr>
        <w:t xml:space="preserve"> і тільки </w:t>
      </w:r>
      <w:r w:rsidR="00B70FB2" w:rsidRPr="008808F6">
        <w:rPr>
          <w:rFonts w:ascii="Times New Roman" w:eastAsia="Times New Roman" w:hAnsi="Times New Roman" w:cs="Times New Roman"/>
          <w:sz w:val="28"/>
          <w:szCs w:val="28"/>
        </w:rPr>
        <w:t>їй</w:t>
      </w:r>
      <w:r w:rsidR="00A6302D" w:rsidRPr="008808F6">
        <w:rPr>
          <w:rFonts w:ascii="Times New Roman" w:eastAsia="Times New Roman" w:hAnsi="Times New Roman" w:cs="Times New Roman"/>
          <w:sz w:val="28"/>
          <w:szCs w:val="28"/>
        </w:rPr>
        <w:t xml:space="preserve"> справжній успіх став досяжним і суттєвими.</w:t>
      </w:r>
    </w:p>
    <w:p w:rsidR="00A6302D" w:rsidRPr="008808F6" w:rsidRDefault="00B70FB2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F6">
        <w:rPr>
          <w:rFonts w:ascii="Times New Roman" w:hAnsi="Times New Roman" w:cs="Times New Roman"/>
          <w:sz w:val="28"/>
          <w:szCs w:val="28"/>
        </w:rPr>
        <w:t xml:space="preserve"> </w:t>
      </w:r>
      <w:r w:rsidRPr="008808F6">
        <w:rPr>
          <w:rFonts w:ascii="Times New Roman" w:eastAsia="Times New Roman" w:hAnsi="Times New Roman" w:cs="Times New Roman"/>
          <w:sz w:val="28"/>
          <w:szCs w:val="28"/>
        </w:rPr>
        <w:t xml:space="preserve">Свобода і воля: так багато значень. Коли тебе запитають «Чи ти вільний?», ти, напевно, відповіси: «Так, вільний!», а подумки </w:t>
      </w:r>
      <w:proofErr w:type="spellStart"/>
      <w:r w:rsidRPr="008808F6">
        <w:rPr>
          <w:rFonts w:ascii="Times New Roman" w:eastAsia="Times New Roman" w:hAnsi="Times New Roman" w:cs="Times New Roman"/>
          <w:sz w:val="28"/>
          <w:szCs w:val="28"/>
        </w:rPr>
        <w:t>додаш</w:t>
      </w:r>
      <w:proofErr w:type="spellEnd"/>
      <w:r w:rsidRPr="008808F6">
        <w:rPr>
          <w:rFonts w:ascii="Times New Roman" w:eastAsia="Times New Roman" w:hAnsi="Times New Roman" w:cs="Times New Roman"/>
          <w:sz w:val="28"/>
          <w:szCs w:val="28"/>
        </w:rPr>
        <w:t xml:space="preserve">: «...мене ж ніхто за ґратами не тримає». </w:t>
      </w:r>
    </w:p>
    <w:p w:rsidR="00B70FB2" w:rsidRPr="008808F6" w:rsidRDefault="00B70FB2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sz w:val="28"/>
          <w:szCs w:val="28"/>
        </w:rPr>
        <w:t>Скажіть, а ви вільні?</w:t>
      </w:r>
    </w:p>
    <w:p w:rsidR="00B70FB2" w:rsidRPr="008808F6" w:rsidRDefault="00B70FB2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i/>
          <w:sz w:val="28"/>
          <w:szCs w:val="28"/>
        </w:rPr>
        <w:t>Відповіді дітей</w:t>
      </w:r>
    </w:p>
    <w:p w:rsidR="00B70FB2" w:rsidRPr="008808F6" w:rsidRDefault="00B70FB2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sz w:val="28"/>
          <w:szCs w:val="28"/>
        </w:rPr>
        <w:t>Академічний тлумачний словник української мови   (1970—1980) дає такі визначення слова «вільний»:</w:t>
      </w:r>
    </w:p>
    <w:p w:rsidR="00B70FB2" w:rsidRPr="008808F6" w:rsidRDefault="00B70FB2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sz w:val="28"/>
          <w:szCs w:val="28"/>
        </w:rPr>
        <w:t>ВІ́ЛЬНИЙ, а, е.</w:t>
      </w:r>
    </w:p>
    <w:p w:rsidR="00B70FB2" w:rsidRPr="008808F6" w:rsidRDefault="00B70FB2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sz w:val="28"/>
          <w:szCs w:val="28"/>
        </w:rPr>
        <w:t>1. Ніким не гноблений, не поневолюваний; незалежний, самостійний. Він [</w:t>
      </w:r>
      <w:proofErr w:type="spellStart"/>
      <w:r w:rsidRPr="008808F6">
        <w:rPr>
          <w:rFonts w:ascii="Times New Roman" w:eastAsia="Times New Roman" w:hAnsi="Times New Roman" w:cs="Times New Roman"/>
          <w:sz w:val="28"/>
          <w:szCs w:val="28"/>
        </w:rPr>
        <w:t>Теокріт</w:t>
      </w:r>
      <w:proofErr w:type="spellEnd"/>
      <w:r w:rsidRPr="008808F6">
        <w:rPr>
          <w:rFonts w:ascii="Times New Roman" w:eastAsia="Times New Roman" w:hAnsi="Times New Roman" w:cs="Times New Roman"/>
          <w:sz w:val="28"/>
          <w:szCs w:val="28"/>
        </w:rPr>
        <w:t xml:space="preserve">] казав «нема рабів божих», — єсть і повинні бути люди, вільні «тілом і духом» (Леся Українка, III, 1952, 728); Радянський Союз — це велика сім'я вільних і рівноправних народів (Максим Рильський, III, 1956, 15); Гордо встає Україна, вільна від краю до краю (Любомир Дмитерко, Вітчизна, 1948, 16). </w:t>
      </w:r>
    </w:p>
    <w:p w:rsidR="00B70FB2" w:rsidRPr="008808F6" w:rsidRDefault="00B70FB2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Який перебуває на волі, позбувшись пут, ув'язнення і т. ін. Лис скрутився, А мужик розтяв лиш шнур. </w:t>
      </w:r>
      <w:proofErr w:type="spellStart"/>
      <w:r w:rsidRPr="008808F6">
        <w:rPr>
          <w:rFonts w:ascii="Times New Roman" w:eastAsia="Times New Roman" w:hAnsi="Times New Roman" w:cs="Times New Roman"/>
          <w:sz w:val="28"/>
          <w:szCs w:val="28"/>
        </w:rPr>
        <w:t>Чувшись</w:t>
      </w:r>
      <w:proofErr w:type="spellEnd"/>
      <w:r w:rsidRPr="008808F6">
        <w:rPr>
          <w:rFonts w:ascii="Times New Roman" w:eastAsia="Times New Roman" w:hAnsi="Times New Roman" w:cs="Times New Roman"/>
          <w:sz w:val="28"/>
          <w:szCs w:val="28"/>
        </w:rPr>
        <w:t xml:space="preserve"> вільним, лис за курку Та й махнув, куди </w:t>
      </w:r>
      <w:proofErr w:type="spellStart"/>
      <w:r w:rsidRPr="008808F6">
        <w:rPr>
          <w:rFonts w:ascii="Times New Roman" w:eastAsia="Times New Roman" w:hAnsi="Times New Roman" w:cs="Times New Roman"/>
          <w:sz w:val="28"/>
          <w:szCs w:val="28"/>
        </w:rPr>
        <w:t>видать</w:t>
      </w:r>
      <w:proofErr w:type="spellEnd"/>
      <w:r w:rsidRPr="008808F6">
        <w:rPr>
          <w:rFonts w:ascii="Times New Roman" w:eastAsia="Times New Roman" w:hAnsi="Times New Roman" w:cs="Times New Roman"/>
          <w:sz w:val="28"/>
          <w:szCs w:val="28"/>
        </w:rPr>
        <w:t xml:space="preserve"> (Іван Франко, XIII, 1954, 269); </w:t>
      </w:r>
    </w:p>
    <w:p w:rsidR="00B70FB2" w:rsidRPr="008808F6" w:rsidRDefault="00B70FB2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sz w:val="28"/>
          <w:szCs w:val="28"/>
        </w:rPr>
        <w:t>//  Який звільнився від певних обов'язків. Ось він мчиться додому — вільний, скінчивши гімназію (Панас Мирний, I, 1954, 344); Уже він все зробив і знову стояв вільний (Олесь Гончар, III, 1959, 28).</w:t>
      </w:r>
    </w:p>
    <w:p w:rsidR="00B70FB2" w:rsidRPr="008808F6" w:rsidRDefault="00B70FB2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8808F6">
        <w:rPr>
          <w:rFonts w:ascii="Times New Roman" w:eastAsia="Times New Roman" w:hAnsi="Times New Roman" w:cs="Times New Roman"/>
          <w:sz w:val="28"/>
          <w:szCs w:val="28"/>
        </w:rPr>
        <w:t>іст</w:t>
      </w:r>
      <w:proofErr w:type="spellEnd"/>
      <w:r w:rsidRPr="008808F6">
        <w:rPr>
          <w:rFonts w:ascii="Times New Roman" w:eastAsia="Times New Roman" w:hAnsi="Times New Roman" w:cs="Times New Roman"/>
          <w:sz w:val="28"/>
          <w:szCs w:val="28"/>
        </w:rPr>
        <w:t xml:space="preserve">. Який позбувся кріпосної залежності, відпущений на волю; розкріпачений. З кріпаків середньовіччя вийшло вільне населення перших міст (Маніфест комуністичної партії, 1947, 15); </w:t>
      </w:r>
    </w:p>
    <w:p w:rsidR="00B70FB2" w:rsidRPr="008808F6" w:rsidRDefault="00B70FB2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sz w:val="28"/>
          <w:szCs w:val="28"/>
        </w:rPr>
        <w:t xml:space="preserve">//  Який не був у рабській, кріпосній і т. ін. залежності. Розказує було мені [матуся], прядучи, казки, як наші батьки вільними козаками по Дніпрі жили (Марко Вовчок, I, 1955, 263); </w:t>
      </w:r>
    </w:p>
    <w:p w:rsidR="00B70FB2" w:rsidRPr="008808F6" w:rsidRDefault="00B70FB2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sz w:val="28"/>
          <w:szCs w:val="28"/>
        </w:rPr>
        <w:t xml:space="preserve">♦ Вільний козак — про людину, яка вважає себе ні від кого не залежною. </w:t>
      </w:r>
    </w:p>
    <w:p w:rsidR="00B70FB2" w:rsidRPr="008808F6" w:rsidRDefault="00B70FB2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sz w:val="28"/>
          <w:szCs w:val="28"/>
        </w:rPr>
        <w:t xml:space="preserve">4. Який не терпить обмежень, не піддається їм; свободолюбний. </w:t>
      </w:r>
    </w:p>
    <w:p w:rsidR="00A575E5" w:rsidRPr="008808F6" w:rsidRDefault="00B70FB2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sz w:val="28"/>
          <w:szCs w:val="28"/>
        </w:rPr>
        <w:t xml:space="preserve">5. Який нічим не обмежується, якому ніхто, ніщо не заважає. </w:t>
      </w:r>
    </w:p>
    <w:p w:rsidR="00B70FB2" w:rsidRPr="008808F6" w:rsidRDefault="00B70FB2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sz w:val="28"/>
          <w:szCs w:val="28"/>
        </w:rPr>
        <w:t xml:space="preserve">//  Якому ніщо не стоїть на перешкоді, якого ніщо не стримує. </w:t>
      </w:r>
    </w:p>
    <w:p w:rsidR="00B70FB2" w:rsidRPr="008808F6" w:rsidRDefault="00A575E5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b/>
          <w:i/>
          <w:sz w:val="28"/>
          <w:szCs w:val="28"/>
        </w:rPr>
        <w:t>Робота з інтернет-ресурсами</w:t>
      </w:r>
    </w:p>
    <w:p w:rsidR="00A575E5" w:rsidRPr="008808F6" w:rsidRDefault="00A575E5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sz w:val="28"/>
          <w:szCs w:val="28"/>
        </w:rPr>
        <w:t>Знайдіть в Інтернеті тлумачення словосполучення  «вільна людина» в період від 2000р.</w:t>
      </w:r>
    </w:p>
    <w:p w:rsidR="00A575E5" w:rsidRPr="008808F6" w:rsidRDefault="00A575E5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i/>
          <w:sz w:val="28"/>
          <w:szCs w:val="28"/>
        </w:rPr>
        <w:t xml:space="preserve">Діти працюють з Інтернетом, </w:t>
      </w:r>
      <w:r w:rsidR="00FC31A3" w:rsidRPr="008808F6">
        <w:rPr>
          <w:rFonts w:ascii="Times New Roman" w:eastAsia="Times New Roman" w:hAnsi="Times New Roman" w:cs="Times New Roman"/>
          <w:i/>
          <w:sz w:val="28"/>
          <w:szCs w:val="28"/>
        </w:rPr>
        <w:t>оголошують результати пошуку</w:t>
      </w:r>
    </w:p>
    <w:p w:rsidR="00FC31A3" w:rsidRPr="008808F6" w:rsidRDefault="00FC31A3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sz w:val="28"/>
          <w:szCs w:val="28"/>
        </w:rPr>
        <w:t>Чи змінилося значення слова?</w:t>
      </w:r>
    </w:p>
    <w:p w:rsidR="00FC31A3" w:rsidRPr="008808F6" w:rsidRDefault="00FC31A3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i/>
          <w:sz w:val="28"/>
          <w:szCs w:val="28"/>
        </w:rPr>
        <w:t>Відповіді дітей</w:t>
      </w:r>
    </w:p>
    <w:p w:rsidR="00FC31A3" w:rsidRPr="008808F6" w:rsidRDefault="00C0702E" w:rsidP="008808F6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sz w:val="28"/>
          <w:szCs w:val="28"/>
        </w:rPr>
        <w:t>У 20-ту річницю референдуму за незалежність України відомими інтелектуалами та громадськими діячами у відповідь на звернення трьох традиційних українських церков (Української православної церкви Київського патріархату, Української греко-католицької церкви та Української православної церкви Московського патріархату) було створено ініціативну групу – об’єднання «Першого грудня» . В основу програмних документів закладена декларація, яка містить базові принципи для об’єднання українського народу, та Хартія Вільної Людини, яка відтворює життєві орієнтири для нашого суспільства</w:t>
      </w:r>
    </w:p>
    <w:p w:rsidR="00C0702E" w:rsidRPr="008808F6" w:rsidRDefault="00C0702E" w:rsidP="008808F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Наріжними каменями нашої Хартії є три прості думки.</w:t>
      </w:r>
    </w:p>
    <w:p w:rsidR="00C0702E" w:rsidRPr="008808F6" w:rsidRDefault="00C0702E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Перше. </w:t>
      </w:r>
      <w:r w:rsidRPr="008808F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Відповідальність за своє життя, а отже, його успіх, добробут і щастя нікому не може бути переданою. Ми самі несемо відповідальність за себе.</w:t>
      </w:r>
    </w:p>
    <w:p w:rsidR="00C0702E" w:rsidRPr="008808F6" w:rsidRDefault="00C0702E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702E" w:rsidRPr="008808F6" w:rsidRDefault="00C0702E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Друге</w:t>
      </w:r>
      <w:r w:rsidRPr="00880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Pr="008808F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Мораль і духовні цінності не можуть бути відкладеними на завтра. Вони завжди потрібні сьогодні.</w:t>
      </w:r>
    </w:p>
    <w:p w:rsidR="00C0702E" w:rsidRPr="008808F6" w:rsidRDefault="00C0702E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702E" w:rsidRPr="008808F6" w:rsidRDefault="00C0702E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Третє</w:t>
      </w:r>
      <w:r w:rsidRPr="008808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Pr="008808F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Ми будуємо те, що уявляємо, а отже, від глибини, масштабу і творчого хисту нашої уяви залежить наше майбутнє.</w:t>
      </w:r>
    </w:p>
    <w:p w:rsidR="00861B08" w:rsidRPr="008808F6" w:rsidRDefault="00861B08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45582" w:rsidRPr="008808F6" w:rsidRDefault="0004558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Презентація заздалегідь створених групами відео презентаці</w:t>
      </w:r>
      <w:r w:rsidR="001073EF" w:rsidRPr="008808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й</w:t>
      </w:r>
      <w:r w:rsidRPr="008808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 «Творимо наше майбутнє самі». </w:t>
      </w:r>
    </w:p>
    <w:p w:rsidR="00045582" w:rsidRPr="008808F6" w:rsidRDefault="0004558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</w:p>
    <w:p w:rsidR="00045582" w:rsidRPr="008808F6" w:rsidRDefault="0004558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Хочу зазначити</w:t>
      </w:r>
      <w:r w:rsidR="00043D52"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3D52"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Хартія</w:t>
      </w: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вільної людини</w:t>
      </w:r>
      <w:r w:rsidR="00043D52"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свої принципи</w:t>
      </w: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43D52" w:rsidRPr="008808F6" w:rsidRDefault="00043D5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045582" w:rsidRPr="008808F6" w:rsidRDefault="0004558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1. Бути вільною людиною.</w:t>
      </w:r>
    </w:p>
    <w:p w:rsidR="00045582" w:rsidRPr="008808F6" w:rsidRDefault="00043D5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Послухайте таку притчу.</w:t>
      </w:r>
    </w:p>
    <w:p w:rsidR="00043D52" w:rsidRPr="008808F6" w:rsidRDefault="00043D5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 людина не мала, що втрачати, тож цим пишалась і вважала себе вільною.</w:t>
      </w:r>
    </w:p>
    <w:p w:rsidR="00043D52" w:rsidRPr="008808F6" w:rsidRDefault="00043D5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«Мені нічого утрачати, — говорила вона. —- Мені нічого втрачати!»</w:t>
      </w:r>
    </w:p>
    <w:p w:rsidR="00043D52" w:rsidRPr="008808F6" w:rsidRDefault="00043D5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Якось вона захотіла побачити себе. Поглянувши на чисту поверхню озера, вона дуже здивувалася, тому що вода відображала тільки небо і хмари.</w:t>
      </w:r>
    </w:p>
    <w:p w:rsidR="00043D52" w:rsidRPr="008808F6" w:rsidRDefault="00043D5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«А де ж я?» — розлютилася людина.</w:t>
      </w:r>
    </w:p>
    <w:p w:rsidR="00043D52" w:rsidRPr="008808F6" w:rsidRDefault="00043D5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«А тебе немає», — відповіло озеро.</w:t>
      </w:r>
    </w:p>
    <w:p w:rsidR="00043D52" w:rsidRPr="008808F6" w:rsidRDefault="00043D5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таку відповідь дало озеро?</w:t>
      </w:r>
    </w:p>
    <w:p w:rsidR="00043D52" w:rsidRPr="008808F6" w:rsidRDefault="00043D5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Відповіді дітей</w:t>
      </w:r>
    </w:p>
    <w:p w:rsidR="00043D52" w:rsidRPr="008808F6" w:rsidRDefault="00043D5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мене на столі лежать паперові птахи чотирьох кольорів, підійдіть і візьміть який вам до вподоби. </w:t>
      </w:r>
    </w:p>
    <w:p w:rsidR="00043D52" w:rsidRPr="008808F6" w:rsidRDefault="00043D5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чином ми поділилися на чотири групи. </w:t>
      </w:r>
    </w:p>
    <w:p w:rsidR="00043D52" w:rsidRPr="008808F6" w:rsidRDefault="00043D5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Завдання : </w:t>
      </w:r>
      <w:r w:rsidR="00625131"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1-2 групи –  намалювати «вільну людину»;</w:t>
      </w:r>
    </w:p>
    <w:p w:rsidR="00625131" w:rsidRPr="008808F6" w:rsidRDefault="00625131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3-4 групи – у віршованій формі описати «вільну людину»</w:t>
      </w:r>
    </w:p>
    <w:p w:rsidR="00625131" w:rsidRPr="008808F6" w:rsidRDefault="00625131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Обговорення виконаної роботи</w:t>
      </w:r>
    </w:p>
    <w:p w:rsidR="00045582" w:rsidRPr="008808F6" w:rsidRDefault="0004558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2.Бути українцем. </w:t>
      </w:r>
    </w:p>
    <w:p w:rsidR="002C4057" w:rsidRPr="008808F6" w:rsidRDefault="00C63481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зараз подивіться уважно </w:t>
      </w:r>
      <w:r w:rsidR="00625131"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відео </w:t>
      </w:r>
    </w:p>
    <w:p w:rsidR="00045582" w:rsidRPr="008808F6" w:rsidRDefault="00EF3D2A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5" w:history="1">
        <w:r w:rsidR="002C4057" w:rsidRPr="008808F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uk-UA"/>
          </w:rPr>
          <w:t>https://www.youtube.com/watch?v=Xg-F2NeZeX4</w:t>
        </w:r>
      </w:hyperlink>
    </w:p>
    <w:p w:rsidR="002C4057" w:rsidRPr="008808F6" w:rsidRDefault="002C4057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Гра «Продовж речення» </w:t>
      </w:r>
    </w:p>
    <w:p w:rsidR="002C4057" w:rsidRPr="008808F6" w:rsidRDefault="002C4057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Я українець, тому що….</w:t>
      </w:r>
    </w:p>
    <w:p w:rsidR="00045582" w:rsidRPr="008808F6" w:rsidRDefault="00EF40FF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Третій принцип Хартії – б</w:t>
      </w:r>
      <w:r w:rsidR="00045582" w:rsidRPr="008808F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ути</w:t>
      </w:r>
      <w:r w:rsidRPr="008808F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045582" w:rsidRPr="008808F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активним громадянином.</w:t>
      </w:r>
    </w:p>
    <w:p w:rsidR="00EF40FF" w:rsidRPr="008808F6" w:rsidRDefault="00EF40FF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-Щоб бути активним громадянином, слід насамперед усвідомити, що державність і демократія — це не лише політичні, але й духовні цінності.</w:t>
      </w:r>
    </w:p>
    <w:p w:rsidR="00EF40FF" w:rsidRPr="008808F6" w:rsidRDefault="00EF40FF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-Громадянське суспільство неможливе поза рамками держави.</w:t>
      </w:r>
    </w:p>
    <w:p w:rsidR="00EF40FF" w:rsidRPr="008808F6" w:rsidRDefault="00EF40FF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-Бути активним громадянином означає підтримувати іншого у захисті його прав, бо це — наші спільні права.</w:t>
      </w:r>
    </w:p>
    <w:p w:rsidR="00EF40FF" w:rsidRPr="008808F6" w:rsidRDefault="00EF40FF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-Бути активним громадянином означає виявляти ініціативу задля добра свого дому, сусідства, місцевої громади чи всієї української спільноти.</w:t>
      </w:r>
    </w:p>
    <w:p w:rsidR="00EF40FF" w:rsidRPr="008808F6" w:rsidRDefault="00EF40FF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-Бути активним громадянином означає з особливою увагою ставитися до будь-яких спроб (насамперед влади) порушити чи обмежити людські права. Завтра ті, хто порушують права вашого сусіда, можуть узятися за вас.</w:t>
      </w:r>
    </w:p>
    <w:p w:rsidR="00EF40FF" w:rsidRPr="008808F6" w:rsidRDefault="00EF40FF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-Бути активним громадянином означає усвідомлювати життєву необхідність демократичного розвитку держави. Демократія, як і будь-який політично-суспільний </w:t>
      </w: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витвір людини, існує лише там, де є переважна більшість людей, здатних її захищати і водночас їй підпорядковуватися.</w:t>
      </w:r>
    </w:p>
    <w:p w:rsidR="00045582" w:rsidRPr="008808F6" w:rsidRDefault="00EF40FF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-Бути активним громадянином означає не усуватися від політичного життя, а робити політичний вибір, навіть обираючи між недосконалими політичними силами, втім діючи по совісті і дбаючи про зміни в житті країни.</w:t>
      </w:r>
    </w:p>
    <w:p w:rsidR="00EF40FF" w:rsidRPr="008808F6" w:rsidRDefault="00EF40FF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40FF" w:rsidRPr="008808F6" w:rsidRDefault="00EF40FF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зараз давайте разом подумаємо і складемо перелік добрих справ нашого класу. Підсумки їх виконання підведемо у травні.</w:t>
      </w:r>
    </w:p>
    <w:p w:rsidR="00EF40FF" w:rsidRPr="008808F6" w:rsidRDefault="00EF40FF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Діти пропонують перелік справ, які будуть включені у план роботи класного колективу.</w:t>
      </w:r>
    </w:p>
    <w:p w:rsidR="00045582" w:rsidRPr="008808F6" w:rsidRDefault="0004558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4. Любити.</w:t>
      </w:r>
    </w:p>
    <w:p w:rsidR="006A3A43" w:rsidRPr="008808F6" w:rsidRDefault="006A3A43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«Любов виникає з любові:</w:t>
      </w:r>
      <w:r w:rsidR="00935EC9"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 хочу, щоб мене любили,</w:t>
      </w:r>
      <w:r w:rsidR="00935EC9"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я сам перший люблю»</w:t>
      </w:r>
      <w:r w:rsidR="001073EF"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A3A43" w:rsidRPr="008808F6" w:rsidRDefault="006A3A43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Ці слова відомого українського мудреця-гуманіста Григорія</w:t>
      </w:r>
      <w:r w:rsidR="00935EC9"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Сковороди найбільш влучно відображають актуальну проблему</w:t>
      </w:r>
      <w:r w:rsidR="00935EC9"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сьогодення: проблему взаєморозуміння.</w:t>
      </w:r>
      <w:r w:rsidR="00935EC9"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Толерантність передбачає всього лише нормальні</w:t>
      </w:r>
    </w:p>
    <w:p w:rsidR="00935EC9" w:rsidRPr="008808F6" w:rsidRDefault="006A3A43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цивілізовані стосунки між людьми, усвідомлення того, що світ і</w:t>
      </w:r>
      <w:r w:rsidR="00935EC9"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соціальне середовище багатомірні, а, отже, і погляди на цей світ</w:t>
      </w:r>
      <w:r w:rsidR="00935EC9"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різні, вони не можуть і не повинні зводитися до одноманітності</w:t>
      </w:r>
      <w:r w:rsidR="00935EC9"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бути на чиюсь користь.</w:t>
      </w:r>
      <w:r w:rsidR="00935EC9"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Світ  існує  завдяки  любові.   Саме  любов спонукає чинити добрі справи, надихає поетів, змінює саму людину, робить її піднесеною, гарнішою, сильнішою, добрішою. </w:t>
      </w:r>
    </w:p>
    <w:p w:rsidR="00045582" w:rsidRPr="008808F6" w:rsidRDefault="009B72B6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«Любов є душею того шляхетного почуття, яке ми називаємо патріотизмом. Справжній християнин покликаний бути патріотом — любити Батьківщину, рідний народ, його мову і культуру тою самою жертовною любов’ю, якою виконує Заповідь Божу любити своїх батька та матір. У світлі Нового Завіту можемо ствердити рівно ж і те, що любов до Батьківщини вписана в людську природу і походить із заповіді любові до ближнього, тому природний закон спонукає нас віддано любити і захищати державу, в якій ми народилися, зростали», - йдеться  у Посланні Синоду Єпископів </w:t>
      </w:r>
      <w:proofErr w:type="spellStart"/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Києво-Галицького</w:t>
      </w:r>
      <w:proofErr w:type="spellEnd"/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Верховного </w:t>
      </w:r>
      <w:proofErr w:type="spellStart"/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Архиєпископства</w:t>
      </w:r>
      <w:proofErr w:type="spellEnd"/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УГКЦ до </w:t>
      </w:r>
      <w:proofErr w:type="spellStart"/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вірян</w:t>
      </w:r>
      <w:proofErr w:type="spellEnd"/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монашества</w:t>
      </w:r>
      <w:proofErr w:type="spellEnd"/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священнослужителів з нагоди сторіччя відновлення української державності. </w:t>
      </w:r>
    </w:p>
    <w:p w:rsidR="009B72B6" w:rsidRPr="008808F6" w:rsidRDefault="009B72B6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72B6" w:rsidRPr="008808F6" w:rsidRDefault="009B72B6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Символом любові є ?</w:t>
      </w:r>
    </w:p>
    <w:p w:rsidR="009B72B6" w:rsidRPr="008808F6" w:rsidRDefault="009B72B6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Вірно, серце. Ваш однокласник, який, на жаль, через важку хворобу не може відвідувати школу і навчання для нього організовано вдома, скоро буде святкувати День ангела. </w:t>
      </w:r>
      <w:r w:rsidR="00EF6469"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Тож давайте колективно зробимо сердечко і подаруємо його Андрійкові як знак любові, підтримки, взаєморозуміння.</w:t>
      </w:r>
    </w:p>
    <w:p w:rsidR="00EF6469" w:rsidRPr="008808F6" w:rsidRDefault="00EF6469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6469" w:rsidRPr="008808F6" w:rsidRDefault="00EF6469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Діти роблять сердечко, пишуть побажання.</w:t>
      </w:r>
    </w:p>
    <w:p w:rsidR="00045582" w:rsidRPr="008808F6" w:rsidRDefault="0004558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5. Мислити.</w:t>
      </w:r>
    </w:p>
    <w:p w:rsidR="00E92CA1" w:rsidRPr="008808F6" w:rsidRDefault="00E92CA1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драмі Бертольда Брехта « Життя Галілея» головний персонаж п’єси стверджує:  «Мислити — це одна з найбільших насолод роду людського».. </w:t>
      </w:r>
    </w:p>
    <w:p w:rsidR="00045582" w:rsidRPr="008808F6" w:rsidRDefault="00EF6469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Мислення - це те, що визначає життя людини, її ставлення до навколишнього світу. Людина, яка не мислить, втрачає багато. Вона користується готовими шаблонами і не прагне діяти самостійно. Сучасне суспільство потребує вільних людей, які несуть відповідальність за власні вчинки, вірять у свої сили й усвідомлюють власну неповторність. Вони мислять творчо і здатні вирішувати найскладніші проблеми.</w:t>
      </w:r>
    </w:p>
    <w:p w:rsidR="00045582" w:rsidRPr="008808F6" w:rsidRDefault="0004558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6. Бути господарем.</w:t>
      </w:r>
    </w:p>
    <w:p w:rsidR="006325D6" w:rsidRPr="008808F6" w:rsidRDefault="006325D6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Господар починається з піклування про прості речі: порядок свого дому, під’їзду чи вулиці. </w:t>
      </w:r>
    </w:p>
    <w:p w:rsidR="006325D6" w:rsidRPr="008808F6" w:rsidRDefault="00E92CA1" w:rsidP="0088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Господар – це не є людина, яка багато має, але людина, яка перш за все наділена чеснотою відповідальності. Яка відповідально ставиться до дорученого їй обов’язку працювати, служити, виконувати свою роботу у відповідності до гідності свого покликання. Гідність виконання оцінюється згідно старання та якості. А тому на кожному рівні суспільного життя дана характеристика має визначальне значення. Від неї залежить добробут особистий та спільний, залежить благоустрій та розвиток суспільства і творення сильної держави із чіткими і якісними показниками розвитку.</w:t>
      </w:r>
      <w:r w:rsidRPr="00880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582" w:rsidRPr="008808F6" w:rsidRDefault="00E92CA1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Людина-господар вміє бути дбайливою і люблячою до інших людей, співгромадян, до своєї держави, краю, в якому живе. </w:t>
      </w:r>
    </w:p>
    <w:p w:rsidR="006325D6" w:rsidRPr="008808F6" w:rsidRDefault="00D00C23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І, найважливіше, бути господарем означає дбати про слабших і бідніших.</w:t>
      </w:r>
    </w:p>
    <w:p w:rsidR="00045582" w:rsidRPr="008808F6" w:rsidRDefault="0004558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7. Бути лідером.</w:t>
      </w:r>
    </w:p>
    <w:p w:rsidR="00D00C23" w:rsidRPr="008808F6" w:rsidRDefault="00D00C23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Хто такий лідер?</w:t>
      </w:r>
    </w:p>
    <w:p w:rsidR="00045582" w:rsidRPr="008808F6" w:rsidRDefault="00D00C23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Якими рисами характеру, на вашу думку, має володіти лідер?</w:t>
      </w:r>
    </w:p>
    <w:p w:rsidR="00D00C23" w:rsidRPr="008808F6" w:rsidRDefault="00D00C23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Відповіді учнів</w:t>
      </w:r>
    </w:p>
    <w:p w:rsidR="00A608B5" w:rsidRPr="008808F6" w:rsidRDefault="00A608B5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лідер – це той, хто допомагає іншим зробити набагато  більше, ніж вони коли-небудь вважали можливим. Лідерство однієї людини допомагає розблокувати потенціал решти, будь то індивідуальні можливості або ж потенціал групи, компанії або організації. Він не розповідає іншим, що робити, але надихає людей і дозволяє їм побачити те, на що вони здатні, а потім допомагає туди «добратися».</w:t>
      </w:r>
    </w:p>
    <w:p w:rsidR="00A608B5" w:rsidRPr="008808F6" w:rsidRDefault="00A608B5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Лідерство – це процес, який допомагає групі людей в досягненні їхніх цілей.</w:t>
      </w:r>
    </w:p>
    <w:p w:rsidR="00A608B5" w:rsidRPr="008808F6" w:rsidRDefault="00A608B5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Лідер завжди бачить чітку картину кінцевої мети, тому він завжди знає, куди йти. Для нього характерне тверде розуміння того, як виглядає успіх і як його можна досягти. Мало того, людина з задатками лідера здатн</w:t>
      </w:r>
      <w:r w:rsidR="006E1469"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зберегти своє бачення мети навіть у несприятливих умовах, і при цьому продовжує діяти цілеспрямовано, зберігаючи пристрасну віру в успіх і заражаючи цією пристрастю своїх послідовників.</w:t>
      </w:r>
    </w:p>
    <w:p w:rsidR="00A608B5" w:rsidRPr="008808F6" w:rsidRDefault="00A608B5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У цілому лідер – це член групи, який виконує центральну роль в організації та діяльності класу. До нього всі прислухаються та нічого не вирішують без його участі.</w:t>
      </w:r>
    </w:p>
    <w:p w:rsidR="00A608B5" w:rsidRPr="008808F6" w:rsidRDefault="00A608B5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608B5" w:rsidRPr="008808F6" w:rsidRDefault="00A608B5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зараз ми проведемо тренінг,  метою якого є стимулювання вашого творчого потенціалу та ініціативності, допоможе вам проаналізувати свої можливості та знайти шлях до вдосконалення, зрозуміти своє місце у житті та «приміряти» роль лідера.</w:t>
      </w:r>
    </w:p>
    <w:p w:rsidR="00A608B5" w:rsidRPr="008808F6" w:rsidRDefault="00A608B5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Вправа 1.</w:t>
      </w:r>
    </w:p>
    <w:p w:rsidR="0088708B" w:rsidRPr="008808F6" w:rsidRDefault="0088708B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Хід проведення</w:t>
      </w:r>
    </w:p>
    <w:p w:rsidR="00A608B5" w:rsidRPr="008808F6" w:rsidRDefault="00A608B5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Учасники, сідають у коло, їм пропонується назвати своє ім'я і назвати ту людину, на яку вони хотіли б бути схожими.</w:t>
      </w:r>
    </w:p>
    <w:p w:rsidR="00A608B5" w:rsidRPr="008808F6" w:rsidRDefault="00A608B5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8708B" w:rsidRPr="008808F6" w:rsidRDefault="00A608B5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Вправа 2 .</w:t>
      </w:r>
    </w:p>
    <w:p w:rsidR="0088708B" w:rsidRPr="008808F6" w:rsidRDefault="0088708B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Хід проведення</w:t>
      </w:r>
    </w:p>
    <w:p w:rsidR="00A608B5" w:rsidRPr="008808F6" w:rsidRDefault="00A608B5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608B5" w:rsidRPr="008808F6" w:rsidRDefault="00A608B5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Зараз вам потрібно буде відповісти на два питання. Візьміть аркуш паперу і розділіть його на дві частини. У першому стовпці напишіть: «мої позитивні якості», </w:t>
      </w: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 в другому - «мої негативні якості». Підкресліть однією рискою якості, які, на вашу думку, допомагають вам бути лідером.</w:t>
      </w:r>
    </w:p>
    <w:p w:rsidR="0088708B" w:rsidRPr="008808F6" w:rsidRDefault="0088708B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708B" w:rsidRPr="008808F6" w:rsidRDefault="00A608B5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Вправа </w:t>
      </w:r>
      <w:r w:rsidR="0088708B" w:rsidRPr="008808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8808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88708B" w:rsidRPr="008808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A608B5" w:rsidRPr="008808F6" w:rsidRDefault="0088708B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Хід проведення</w:t>
      </w:r>
    </w:p>
    <w:p w:rsidR="00A608B5" w:rsidRPr="008808F6" w:rsidRDefault="00A608B5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Учасники по колу продовжують речення «Я можу бути лідером, тому що...», вчаться знаходити свої сильні сторони, усвідомлювати власні ресурси.</w:t>
      </w:r>
    </w:p>
    <w:p w:rsidR="0088708B" w:rsidRPr="008808F6" w:rsidRDefault="0088708B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045582" w:rsidRPr="008808F6" w:rsidRDefault="0004558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8.Бути відкритим суспільством.</w:t>
      </w:r>
    </w:p>
    <w:p w:rsidR="0088708B" w:rsidRPr="008808F6" w:rsidRDefault="0088708B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 відкритим суспільством означає бути спільнотою, переконаною у великій цінності людського життя і демократичного устрою.</w:t>
      </w:r>
    </w:p>
    <w:p w:rsidR="0088708B" w:rsidRPr="008808F6" w:rsidRDefault="0088708B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708B" w:rsidRPr="008808F6" w:rsidRDefault="0088708B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 нас немає ані людей другого сорту, ані гвинтиків, ані «скалок» на шляху лісорубів.</w:t>
      </w:r>
    </w:p>
    <w:p w:rsidR="0088708B" w:rsidRPr="008808F6" w:rsidRDefault="0088708B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45582" w:rsidRPr="008808F6" w:rsidRDefault="0088708B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 відкритим суспільством означає вгамовувати агресію і підтримувати слабших, вразливіших і тих, хто має обмежені фізичні можливості.</w:t>
      </w:r>
    </w:p>
    <w:p w:rsidR="0088708B" w:rsidRPr="008808F6" w:rsidRDefault="0088708B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708B" w:rsidRPr="008808F6" w:rsidRDefault="0088708B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 відкритим суспільством означає любити людей, вільно мислити і виховувати вільних людей.</w:t>
      </w:r>
    </w:p>
    <w:p w:rsidR="0088708B" w:rsidRPr="008808F6" w:rsidRDefault="0088708B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708B" w:rsidRPr="008808F6" w:rsidRDefault="0088708B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Це має стати нашою колективною свідомістю.</w:t>
      </w:r>
    </w:p>
    <w:p w:rsidR="0088708B" w:rsidRPr="008808F6" w:rsidRDefault="00CF2705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Наш шлях у майбутнє – це шлях</w:t>
      </w:r>
      <w:r w:rsidR="006E1469"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яким йде Об’єднана Європа. Наше місце –  в Європейському союзі, наша мета – Україна в Об’єднаній Європі. Надання безвізового режиму для громадян України — символ належності нашої країни до спільного європейського цивілізаційного простору, наших спільних цінностей з Європою.  </w:t>
      </w:r>
    </w:p>
    <w:p w:rsidR="00045582" w:rsidRPr="008808F6" w:rsidRDefault="0004558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9. Бути успішною державою.</w:t>
      </w:r>
    </w:p>
    <w:p w:rsidR="00A518CE" w:rsidRPr="008808F6" w:rsidRDefault="00A518CE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Успішність — одна з найбільш бажаних і проголошуваних цінностей у будь-якому суспільстві. Успішним завжди вважається той, кого інші прагнуть брати за взірець, щоб досягти того ж, що й він, — чи так само навчатися; чи купити такий самий автомобіль; чи так само стрімко досягати вершин. </w:t>
      </w:r>
    </w:p>
    <w:p w:rsidR="00045582" w:rsidRPr="008808F6" w:rsidRDefault="00A518CE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А от критерії, за якими суспільство оцінює успішність, не тільки різні в різних країнах, а й залежать від конкретних історичних, культурних та економічних умов, у яких перебуває суспільство на певний момент. На кожному етапі ці поняття корегуються.</w:t>
      </w:r>
    </w:p>
    <w:p w:rsidR="00B16B41" w:rsidRPr="008808F6" w:rsidRDefault="00B16B41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В Україні має бути реалізований базовий принцип: держава не заважає своїм громадянам, створює вільні умови для тих, хто працює, та захищає найбідніших.</w:t>
      </w:r>
    </w:p>
    <w:p w:rsidR="00B16B41" w:rsidRPr="008808F6" w:rsidRDefault="00B16B41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чим більше в країні успішних людей, тим успішніша держава. </w:t>
      </w:r>
    </w:p>
    <w:p w:rsidR="00861B08" w:rsidRPr="008808F6" w:rsidRDefault="00045582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10. Бути учасником демократичної спільноти народів.</w:t>
      </w:r>
    </w:p>
    <w:p w:rsidR="00B16B41" w:rsidRPr="008808F6" w:rsidRDefault="00B16B41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Природнім і безальтернативним шляхом для України є об’єднання з простором європейських народів.</w:t>
      </w:r>
    </w:p>
    <w:p w:rsidR="00B16B41" w:rsidRPr="008808F6" w:rsidRDefault="00B16B41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 маємо пам’ятати, що </w:t>
      </w:r>
      <w:r w:rsidR="00CF2705"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всі різні, але в нас є одинакові цінності: </w:t>
      </w:r>
    </w:p>
    <w:p w:rsidR="00861B08" w:rsidRPr="008808F6" w:rsidRDefault="00B16B41" w:rsidP="0088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cвобода-рівність-права-єдність-співпраця-братерство</w:t>
      </w:r>
      <w:proofErr w:type="spellEnd"/>
      <w:r w:rsidRPr="008808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0E21" w:rsidRPr="008808F6" w:rsidRDefault="00A00E21" w:rsidP="00880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742" w:rsidRPr="008808F6" w:rsidRDefault="00B22742" w:rsidP="008808F6">
      <w:pPr>
        <w:jc w:val="both"/>
        <w:rPr>
          <w:rFonts w:ascii="Times New Roman" w:hAnsi="Times New Roman" w:cs="Times New Roman"/>
          <w:sz w:val="28"/>
          <w:szCs w:val="28"/>
        </w:rPr>
      </w:pPr>
      <w:r w:rsidRPr="008808F6">
        <w:rPr>
          <w:rFonts w:ascii="Times New Roman" w:hAnsi="Times New Roman" w:cs="Times New Roman"/>
          <w:sz w:val="28"/>
          <w:szCs w:val="28"/>
        </w:rPr>
        <w:t>А зараз послухайте вірш «Крила»</w:t>
      </w:r>
    </w:p>
    <w:p w:rsidR="00B22742" w:rsidRPr="008808F6" w:rsidRDefault="00EF3D2A" w:rsidP="00A00E2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22742" w:rsidRPr="008808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https://www.youtube.com/watch?v=RV9jUGyXznU</w:t>
        </w:r>
      </w:hyperlink>
    </w:p>
    <w:p w:rsidR="00B22742" w:rsidRPr="008808F6" w:rsidRDefault="00B22742" w:rsidP="00A00E21">
      <w:pPr>
        <w:rPr>
          <w:rFonts w:ascii="Times New Roman" w:hAnsi="Times New Roman" w:cs="Times New Roman"/>
          <w:sz w:val="28"/>
          <w:szCs w:val="28"/>
        </w:rPr>
      </w:pPr>
      <w:r w:rsidRPr="008808F6">
        <w:rPr>
          <w:rFonts w:ascii="Times New Roman" w:hAnsi="Times New Roman" w:cs="Times New Roman"/>
          <w:sz w:val="28"/>
          <w:szCs w:val="28"/>
        </w:rPr>
        <w:t>На</w:t>
      </w:r>
      <w:r w:rsidR="001073EF" w:rsidRPr="008808F6">
        <w:rPr>
          <w:rFonts w:ascii="Times New Roman" w:hAnsi="Times New Roman" w:cs="Times New Roman"/>
          <w:sz w:val="28"/>
          <w:szCs w:val="28"/>
        </w:rPr>
        <w:t xml:space="preserve"> </w:t>
      </w:r>
      <w:r w:rsidRPr="008808F6">
        <w:rPr>
          <w:rFonts w:ascii="Times New Roman" w:hAnsi="Times New Roman" w:cs="Times New Roman"/>
          <w:sz w:val="28"/>
          <w:szCs w:val="28"/>
        </w:rPr>
        <w:t xml:space="preserve">початку заходу, коли ви ділилися на групи, ви отримали паперових птахів. Запишіть на крилах принципи української Хартії вільної людини, які вам найбільше запам’яталися.  </w:t>
      </w:r>
    </w:p>
    <w:p w:rsidR="00B22742" w:rsidRPr="008808F6" w:rsidRDefault="00B22742" w:rsidP="00A00E21">
      <w:pPr>
        <w:rPr>
          <w:rFonts w:ascii="Times New Roman" w:hAnsi="Times New Roman" w:cs="Times New Roman"/>
          <w:sz w:val="28"/>
          <w:szCs w:val="28"/>
        </w:rPr>
      </w:pPr>
      <w:r w:rsidRPr="008808F6">
        <w:rPr>
          <w:rFonts w:ascii="Times New Roman" w:hAnsi="Times New Roman" w:cs="Times New Roman"/>
          <w:sz w:val="28"/>
          <w:szCs w:val="28"/>
        </w:rPr>
        <w:t>Збережіть цих птахів і хай вони стануть дороговказом вам у житті.</w:t>
      </w:r>
    </w:p>
    <w:p w:rsidR="00F139A8" w:rsidRPr="008808F6" w:rsidRDefault="00F139A8" w:rsidP="00A00E21">
      <w:pPr>
        <w:rPr>
          <w:rFonts w:ascii="Times New Roman" w:hAnsi="Times New Roman" w:cs="Times New Roman"/>
          <w:sz w:val="28"/>
          <w:szCs w:val="28"/>
        </w:rPr>
      </w:pPr>
    </w:p>
    <w:p w:rsidR="00F139A8" w:rsidRPr="008808F6" w:rsidRDefault="00F139A8" w:rsidP="00A00E21">
      <w:pPr>
        <w:rPr>
          <w:rFonts w:ascii="Times New Roman" w:hAnsi="Times New Roman" w:cs="Times New Roman"/>
          <w:sz w:val="28"/>
          <w:szCs w:val="28"/>
        </w:rPr>
      </w:pPr>
      <w:r w:rsidRPr="008808F6">
        <w:rPr>
          <w:rFonts w:ascii="Times New Roman" w:hAnsi="Times New Roman" w:cs="Times New Roman"/>
          <w:sz w:val="28"/>
          <w:szCs w:val="28"/>
        </w:rPr>
        <w:t>Подивіться на екран і розгадайте ребус.</w:t>
      </w:r>
    </w:p>
    <w:p w:rsidR="00B22742" w:rsidRPr="008808F6" w:rsidRDefault="00A92FCD" w:rsidP="00A92FCD">
      <w:pPr>
        <w:spacing w:after="0"/>
        <w:ind w:left="-284" w:hanging="283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255905</wp:posOffset>
            </wp:positionV>
            <wp:extent cx="1266825" cy="665480"/>
            <wp:effectExtent l="0" t="0" r="9525" b="1270"/>
            <wp:wrapTight wrapText="bothSides">
              <wp:wrapPolygon edited="0">
                <wp:start x="0" y="0"/>
                <wp:lineTo x="0" y="21023"/>
                <wp:lineTo x="21438" y="21023"/>
                <wp:lineTo x="21438" y="0"/>
                <wp:lineTo x="0" y="0"/>
              </wp:wrapPolygon>
            </wp:wrapTight>
            <wp:docPr id="1" name="Рисунок 1" descr="Ð ÐµÐ·ÑÐ»ÑÑÐ°Ñ Ð¿Ð¾ÑÑÐºÑ Ð·Ð¾Ð±ÑÐ°Ð¶ÐµÐ½Ñ Ð·Ð° Ð·Ð°Ð¿Ð¸ÑÐ¾Ð¼ &quot;ÑÐ»ÑÐ±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 Ð¿Ð¾ÑÑÐºÑ Ð·Ð¾Ð±ÑÐ°Ð¶ÐµÐ½Ñ Ð·Ð° Ð·Ð°Ð¿Ð¸ÑÐ¾Ð¼ &quot;ÑÐ»ÑÐ±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t>’</w:t>
      </w:r>
      <w:r w:rsidR="000735D2"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t>’’  ’</w:t>
      </w:r>
      <w:r w:rsidR="000735D2"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000125" cy="750094"/>
            <wp:effectExtent l="0" t="0" r="0" b="0"/>
            <wp:docPr id="3" name="Рисунок 3" descr="Ð ÐµÐ·ÑÐ»ÑÑÐ°Ñ Ð¿Ð¾ÑÑÐºÑ Ð·Ð¾Ð±ÑÐ°Ð¶ÐµÐ½Ñ Ð·Ð° Ð·Ð°Ð¿Ð¸ÑÐ¾Ð¼ &quot;Ð¿Ð°ÑÑÐ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 ÐµÐ·ÑÐ»ÑÑÐ°Ñ Ð¿Ð¾ÑÑÐºÑ Ð·Ð¾Ð±ÑÐ°Ð¶ÐµÐ½Ñ Ð·Ð° Ð·Ð°Ð¿Ð¸ÑÐ¾Ð¼ &quot;Ð¿Ð°ÑÑÐ°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44" cy="76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’  ’</w:t>
      </w:r>
      <w:r w:rsidR="00F00E5F"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1150F4"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75643" cy="752475"/>
            <wp:effectExtent l="0" t="0" r="0" b="0"/>
            <wp:docPr id="2" name="Рисунок 2" descr="Ð ÐµÐ·ÑÐ»ÑÑÐ°Ñ Ð¿Ð¾ÑÑÐºÑ Ð·Ð¾Ð±ÑÐ°Ð¶ÐµÐ½Ñ Ð·Ð° Ð·Ð°Ð¿Ð¸ÑÐ¾Ð¼ &quot;Ð±ÑÐºÐ²Ð° ÑÑ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Ð ÐµÐ·ÑÐ»ÑÑÐ°Ñ Ð¿Ð¾ÑÑÐºÑ Ð·Ð¾Ð±ÑÐ°Ð¶ÐµÐ½Ñ Ð·Ð° Ð·Ð°Ð¿Ð¸ÑÐ¾Ð¼ &quot;Ð±ÑÐºÐ²Ð° ÑÑ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94" cy="76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E5F"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</w:t>
      </w:r>
      <w:r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95103" cy="6572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70" cy="661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0E5F"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 </w:t>
      </w:r>
    </w:p>
    <w:p w:rsidR="00A92FCD" w:rsidRPr="008808F6" w:rsidRDefault="00F139A8" w:rsidP="00A92FC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2476500</wp:posOffset>
            </wp:positionH>
            <wp:positionV relativeFrom="paragraph">
              <wp:posOffset>393700</wp:posOffset>
            </wp:positionV>
            <wp:extent cx="13525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96" y="21060"/>
                <wp:lineTo x="21296" y="0"/>
                <wp:lineTo x="0" y="0"/>
              </wp:wrapPolygon>
            </wp:wrapTight>
            <wp:docPr id="8" name="Рисунок 8" descr="Ð ÐµÐ·ÑÐ»ÑÑÐ°Ñ Ð¿Ð¾ÑÑÐºÑ Ð·Ð¾Ð±ÑÐ°Ð¶ÐµÐ½Ñ Ð·Ð° Ð·Ð°Ð¿Ð¸ÑÐ¾Ð¼ &quot;Ð¾ÐºÐ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 ÐµÐ·ÑÐ»ÑÑÐ°Ñ Ð¿Ð¾ÑÑÐºÑ Ð·Ð¾Ð±ÑÐ°Ð¶ÐµÐ½Ñ Ð·Ð° Ð·Ð°Ð¿Ð¸ÑÐ¾Ð¼ &quot;Ð¾ÐºÐ¾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047750" cy="731140"/>
            <wp:effectExtent l="0" t="0" r="0" b="0"/>
            <wp:docPr id="6" name="Рисунок 6" descr="Ð ÐµÐ·ÑÐ»ÑÑÐ°Ñ Ð¿Ð¾ÑÑÐºÑ Ð·Ð¾Ð±ÑÐ°Ð¶ÐµÐ½Ñ Ð·Ð° Ð·Ð°Ð¿Ð¸ÑÐ¾Ð¼ &quot;Ð²ÑÐ»ÑÑÐ° ÑÐ¾ÑÐ»Ð¸Ð½Ð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 ÐµÐ·ÑÐ»ÑÑÐ°Ñ Ð¿Ð¾ÑÑÐºÑ Ð·Ð¾Ð±ÑÐ°Ð¶ÐµÐ½Ñ Ð·Ð° Ð·Ð°Ð¿Ð¸ÑÐ¾Ð¼ &quot;Ð²ÑÐ»ÑÑÐ° ÑÐ¾ÑÐ»Ð¸Ð½Ð°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9" cy="73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  </w:t>
      </w:r>
      <w:r w:rsidR="00A92FCD"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t>’’</w:t>
      </w:r>
      <w:r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 </w:t>
      </w:r>
      <w:r w:rsidR="00A92FCD"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        ї</w:t>
      </w:r>
    </w:p>
    <w:p w:rsidR="00F139A8" w:rsidRPr="008808F6" w:rsidRDefault="00A92FCD" w:rsidP="00A92FC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                                         К=Н                                                                                                                                                                                                                   </w:t>
      </w:r>
    </w:p>
    <w:p w:rsidR="00F00E5F" w:rsidRPr="008808F6" w:rsidRDefault="00F139A8" w:rsidP="00A00E21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                                </w:t>
      </w:r>
      <w:r w:rsidR="00A92FCD"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                       </w:t>
      </w:r>
    </w:p>
    <w:p w:rsidR="00F00E5F" w:rsidRPr="008808F6" w:rsidRDefault="00A92FCD" w:rsidP="00A00E21">
      <w:pPr>
        <w:rPr>
          <w:rFonts w:ascii="Times New Roman" w:hAnsi="Times New Roman" w:cs="Times New Roman"/>
          <w:sz w:val="28"/>
          <w:szCs w:val="28"/>
        </w:rPr>
      </w:pPr>
      <w:r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1745615</wp:posOffset>
            </wp:positionH>
            <wp:positionV relativeFrom="paragraph">
              <wp:posOffset>372745</wp:posOffset>
            </wp:positionV>
            <wp:extent cx="1171575" cy="1535430"/>
            <wp:effectExtent l="0" t="0" r="9525" b="7620"/>
            <wp:wrapTight wrapText="bothSides">
              <wp:wrapPolygon edited="0">
                <wp:start x="21600" y="21600"/>
                <wp:lineTo x="21600" y="161"/>
                <wp:lineTo x="176" y="161"/>
                <wp:lineTo x="176" y="21600"/>
                <wp:lineTo x="21600" y="21600"/>
              </wp:wrapPolygon>
            </wp:wrapTight>
            <wp:docPr id="9" name="Рисунок 9" descr="Ð ÐµÐ·ÑÐ»ÑÑÐ°Ñ Ð¿Ð¾ÑÑÐºÑ Ð·Ð¾Ð±ÑÐ°Ð¶ÐµÐ½Ñ Ð·Ð° Ð·Ð°Ð¿Ð¸ÑÐ¾Ð¼ &quot;Ð¼Ð»Ð¸Ð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 ÐµÐ·ÑÐ»ÑÑÐ°Ñ Ð¿Ð¾ÑÑÐºÑ Ð·Ð¾Ð±ÑÐ°Ð¶ÐµÐ½Ñ Ð·Ð° Ð·Ð°Ð¿Ð¸ÑÐ¾Ð¼ &quot;Ð¼Ð»Ð¸Ð½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7157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344170</wp:posOffset>
            </wp:positionV>
            <wp:extent cx="13239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7" name="Рисунок 7" descr="Ð ÐµÐ·ÑÐ»ÑÑÐ°Ñ Ð¿Ð¾ÑÑÐºÑ Ð·Ð¾Ð±ÑÐ°Ð¶ÐµÐ½Ñ Ð·Ð° Ð·Ð°Ð¿Ð¸ÑÐ¾Ð¼ &quot;Ð»ÑÐ´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 ÐµÐ·ÑÐ»ÑÑÐ°Ñ Ð¿Ð¾ÑÑÐºÑ Ð·Ð¾Ð±ÑÐ°Ð¶ÐµÐ½Ñ Ð·Ð° Ð·Ð°Ð¿Ð¸ÑÐ¾Ð¼ &quot;Ð»ÑÐ´Ð¸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50F4"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</w:t>
      </w:r>
      <w:r w:rsidRPr="008808F6">
        <w:rPr>
          <w:rFonts w:ascii="Times New Roman" w:hAnsi="Times New Roman" w:cs="Times New Roman"/>
          <w:noProof/>
          <w:sz w:val="28"/>
          <w:szCs w:val="28"/>
          <w:lang w:eastAsia="uk-UA"/>
        </w:rPr>
        <w:t>’’</w:t>
      </w:r>
    </w:p>
    <w:p w:rsidR="00A92FCD" w:rsidRPr="008808F6" w:rsidRDefault="00A92FCD" w:rsidP="00A00E21">
      <w:pPr>
        <w:rPr>
          <w:rFonts w:ascii="Times New Roman" w:hAnsi="Times New Roman" w:cs="Times New Roman"/>
          <w:sz w:val="28"/>
          <w:szCs w:val="28"/>
        </w:rPr>
      </w:pPr>
    </w:p>
    <w:p w:rsidR="00A92FCD" w:rsidRPr="008808F6" w:rsidRDefault="00A92FCD" w:rsidP="00A00E21">
      <w:pPr>
        <w:rPr>
          <w:rFonts w:ascii="Times New Roman" w:hAnsi="Times New Roman" w:cs="Times New Roman"/>
          <w:sz w:val="28"/>
          <w:szCs w:val="28"/>
        </w:rPr>
      </w:pPr>
    </w:p>
    <w:p w:rsidR="00B22742" w:rsidRPr="008808F6" w:rsidRDefault="00B22742" w:rsidP="00A00E21">
      <w:pPr>
        <w:rPr>
          <w:rFonts w:ascii="Times New Roman" w:hAnsi="Times New Roman" w:cs="Times New Roman"/>
          <w:sz w:val="28"/>
          <w:szCs w:val="28"/>
        </w:rPr>
      </w:pPr>
      <w:r w:rsidRPr="008808F6">
        <w:rPr>
          <w:rFonts w:ascii="Times New Roman" w:hAnsi="Times New Roman" w:cs="Times New Roman"/>
          <w:sz w:val="28"/>
          <w:szCs w:val="28"/>
        </w:rPr>
        <w:t>На завершення хочу сказати.</w:t>
      </w:r>
    </w:p>
    <w:p w:rsidR="00B22742" w:rsidRPr="008808F6" w:rsidRDefault="00B22742" w:rsidP="00B227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08F6">
        <w:rPr>
          <w:rFonts w:ascii="Times New Roman" w:hAnsi="Times New Roman" w:cs="Times New Roman"/>
          <w:sz w:val="28"/>
          <w:szCs w:val="28"/>
        </w:rPr>
        <w:t>Cартр</w:t>
      </w:r>
      <w:proofErr w:type="spellEnd"/>
      <w:r w:rsidRPr="008808F6">
        <w:rPr>
          <w:rFonts w:ascii="Times New Roman" w:hAnsi="Times New Roman" w:cs="Times New Roman"/>
          <w:sz w:val="28"/>
          <w:szCs w:val="28"/>
        </w:rPr>
        <w:t xml:space="preserve"> вважав, що свобода - це єдиний фундамент суспільних цінностей.</w:t>
      </w:r>
    </w:p>
    <w:p w:rsidR="00B22742" w:rsidRPr="008808F6" w:rsidRDefault="00B22742" w:rsidP="00B22742">
      <w:pPr>
        <w:rPr>
          <w:rFonts w:ascii="Times New Roman" w:hAnsi="Times New Roman" w:cs="Times New Roman"/>
          <w:sz w:val="28"/>
          <w:szCs w:val="28"/>
        </w:rPr>
      </w:pPr>
      <w:r w:rsidRPr="008808F6">
        <w:rPr>
          <w:rFonts w:ascii="Times New Roman" w:hAnsi="Times New Roman" w:cs="Times New Roman"/>
          <w:sz w:val="28"/>
          <w:szCs w:val="28"/>
        </w:rPr>
        <w:t>З його точки зору, людина завжди має вибір, тому вона завжди вільна, а воля людини визначає її ставлення до ситуації.</w:t>
      </w:r>
    </w:p>
    <w:p w:rsidR="001073EF" w:rsidRPr="008808F6" w:rsidRDefault="00B22742" w:rsidP="00B22742">
      <w:pPr>
        <w:rPr>
          <w:rFonts w:ascii="Times New Roman" w:hAnsi="Times New Roman" w:cs="Times New Roman"/>
          <w:sz w:val="28"/>
          <w:szCs w:val="28"/>
        </w:rPr>
      </w:pPr>
      <w:r w:rsidRPr="008808F6">
        <w:rPr>
          <w:rFonts w:ascii="Times New Roman" w:hAnsi="Times New Roman" w:cs="Times New Roman"/>
          <w:sz w:val="28"/>
          <w:szCs w:val="28"/>
        </w:rPr>
        <w:t>Він також вважав, що людина не може позбавитися свободи, бо завжди мусить відповідати за свої дії. Висновок Сартра: людина приречена</w:t>
      </w:r>
      <w:r w:rsidR="00F139A8" w:rsidRPr="008808F6">
        <w:rPr>
          <w:rFonts w:ascii="Times New Roman" w:hAnsi="Times New Roman" w:cs="Times New Roman"/>
          <w:sz w:val="28"/>
          <w:szCs w:val="28"/>
        </w:rPr>
        <w:t xml:space="preserve"> бути вільною</w:t>
      </w:r>
      <w:r w:rsidRPr="008808F6">
        <w:rPr>
          <w:rFonts w:ascii="Times New Roman" w:hAnsi="Times New Roman" w:cs="Times New Roman"/>
          <w:sz w:val="28"/>
          <w:szCs w:val="28"/>
        </w:rPr>
        <w:t>.</w:t>
      </w:r>
    </w:p>
    <w:p w:rsidR="00202AAB" w:rsidRPr="008808F6" w:rsidRDefault="00202AAB" w:rsidP="007428F7">
      <w:pPr>
        <w:rPr>
          <w:rFonts w:ascii="Times New Roman" w:hAnsi="Times New Roman" w:cs="Times New Roman"/>
          <w:sz w:val="28"/>
          <w:szCs w:val="28"/>
        </w:rPr>
      </w:pPr>
    </w:p>
    <w:sectPr w:rsidR="00202AAB" w:rsidRPr="008808F6" w:rsidSect="00A92FCD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E19"/>
    <w:rsid w:val="00043D52"/>
    <w:rsid w:val="00045582"/>
    <w:rsid w:val="000735D2"/>
    <w:rsid w:val="001073EF"/>
    <w:rsid w:val="001150F4"/>
    <w:rsid w:val="00122552"/>
    <w:rsid w:val="00202AAB"/>
    <w:rsid w:val="0023423F"/>
    <w:rsid w:val="002C4057"/>
    <w:rsid w:val="0039565F"/>
    <w:rsid w:val="004E7D0F"/>
    <w:rsid w:val="00516458"/>
    <w:rsid w:val="00555E24"/>
    <w:rsid w:val="00625131"/>
    <w:rsid w:val="006325D6"/>
    <w:rsid w:val="00686E19"/>
    <w:rsid w:val="006A3A43"/>
    <w:rsid w:val="006E1469"/>
    <w:rsid w:val="007428F7"/>
    <w:rsid w:val="00861B08"/>
    <w:rsid w:val="008808F6"/>
    <w:rsid w:val="0088708B"/>
    <w:rsid w:val="00935EC9"/>
    <w:rsid w:val="009B72B6"/>
    <w:rsid w:val="00A00E21"/>
    <w:rsid w:val="00A518CE"/>
    <w:rsid w:val="00A575E5"/>
    <w:rsid w:val="00A608B5"/>
    <w:rsid w:val="00A6302D"/>
    <w:rsid w:val="00A92FCD"/>
    <w:rsid w:val="00AA406A"/>
    <w:rsid w:val="00B16B41"/>
    <w:rsid w:val="00B22742"/>
    <w:rsid w:val="00B42D86"/>
    <w:rsid w:val="00B70FB2"/>
    <w:rsid w:val="00C0702E"/>
    <w:rsid w:val="00C63481"/>
    <w:rsid w:val="00CF2705"/>
    <w:rsid w:val="00D00C23"/>
    <w:rsid w:val="00E92CA1"/>
    <w:rsid w:val="00EF3D2A"/>
    <w:rsid w:val="00EF40FF"/>
    <w:rsid w:val="00EF6469"/>
    <w:rsid w:val="00F00E5F"/>
    <w:rsid w:val="00F139A8"/>
    <w:rsid w:val="00FC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05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8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8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V9jUGyXznU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Xg-F2NeZeX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95DDC-6CA2-4701-B866-46F5F23E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9536</Words>
  <Characters>5436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comptech-11</cp:lastModifiedBy>
  <cp:revision>10</cp:revision>
  <cp:lastPrinted>2023-08-21T10:32:00Z</cp:lastPrinted>
  <dcterms:created xsi:type="dcterms:W3CDTF">2018-11-19T18:38:00Z</dcterms:created>
  <dcterms:modified xsi:type="dcterms:W3CDTF">2023-08-21T10:33:00Z</dcterms:modified>
</cp:coreProperties>
</file>